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7371"/>
      </w:tblGrid>
      <w:tr w:rsidR="00D71CDA" w:rsidTr="002F31C5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D71CDA" w:rsidRPr="00367856" w:rsidRDefault="002F31C5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</w:rPr>
              <w:drawing>
                <wp:inline distT="0" distB="0" distL="0" distR="0" wp14:anchorId="76976160" wp14:editId="434F6F76">
                  <wp:extent cx="1630045" cy="467360"/>
                  <wp:effectExtent l="0" t="0" r="8255" b="8890"/>
                  <wp:docPr id="3" name="Picture 1" descr="N:\DOESK\2 Standardizacija\00_KO 2022\KO-0322\nis_logo_latinica.jp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N:\DOESK\2 Standardizacija\00_KO 2022\KO-0322\nis_logo_latinica.jpg">
                            <a:extLst>
                              <a:ext uri="{FF2B5EF4-FFF2-40B4-BE49-F238E27FC236}">
                                <a16:creationId xmlns:a16="http://schemas.microsoft.com/office/drawing/2014/main" id="{00000000-0008-0000-0000-00000200000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004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D71CDA" w:rsidRPr="00D71CDA" w:rsidRDefault="00D71CDA" w:rsidP="008742AD">
            <w:pPr>
              <w:jc w:val="center"/>
              <w:rPr>
                <w:sz w:val="32"/>
                <w:szCs w:val="32"/>
                <w:lang w:val="sr-Latn-RS"/>
              </w:rPr>
            </w:pPr>
            <w:r w:rsidRPr="00D71CDA">
              <w:rPr>
                <w:rFonts w:cs="Arial"/>
                <w:b/>
                <w:sz w:val="32"/>
                <w:szCs w:val="32"/>
                <w:lang w:val="sr-Cyrl-CS"/>
              </w:rPr>
              <w:t xml:space="preserve">ТЕХНИЧКИ ЗАДАТАК </w:t>
            </w:r>
            <w:r w:rsidRPr="00D71CDA">
              <w:rPr>
                <w:rFonts w:cs="Arial"/>
                <w:b/>
                <w:sz w:val="32"/>
                <w:szCs w:val="32"/>
                <w:lang w:val="sr-Cyrl-RS"/>
              </w:rPr>
              <w:t>СУ</w:t>
            </w:r>
          </w:p>
        </w:tc>
      </w:tr>
      <w:tr w:rsidR="00D71CDA" w:rsidTr="00D71CDA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D71CDA" w:rsidRDefault="00D71CDA" w:rsidP="00AB66D2">
            <w:pPr>
              <w:rPr>
                <w:lang w:val="sr-Latn-RS"/>
              </w:rPr>
            </w:pPr>
          </w:p>
        </w:tc>
        <w:tc>
          <w:tcPr>
            <w:tcW w:w="7371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D71CDA" w:rsidRDefault="00D71CDA" w:rsidP="00AB66D2">
            <w:pPr>
              <w:rPr>
                <w:lang w:val="sr-Latn-RS"/>
              </w:rPr>
            </w:pPr>
          </w:p>
        </w:tc>
      </w:tr>
    </w:tbl>
    <w:p w:rsidR="009B361A" w:rsidRDefault="0098728F" w:rsidP="0087552B">
      <w:pPr>
        <w:tabs>
          <w:tab w:val="left" w:pos="4498"/>
        </w:tabs>
        <w:rPr>
          <w:lang w:val="sr-Latn-RS"/>
        </w:rPr>
      </w:pPr>
      <w:r>
        <w:rPr>
          <w:lang w:val="sr-Latn-RS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9"/>
        <w:gridCol w:w="7686"/>
      </w:tblGrid>
      <w:tr w:rsidR="00D71CDA" w:rsidRPr="00E6552F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30088">
              <w:rPr>
                <w:rFonts w:cs="Arial"/>
                <w:lang w:val="sr-Cyrl-RS" w:eastAsia="sr-Latn-RS"/>
              </w:rPr>
              <w:t>Назив техничког задатка за набавку услуге:</w:t>
            </w:r>
          </w:p>
        </w:tc>
        <w:tc>
          <w:tcPr>
            <w:tcW w:w="7761" w:type="dxa"/>
            <w:shd w:val="clear" w:color="auto" w:fill="auto"/>
            <w:vAlign w:val="center"/>
          </w:tcPr>
          <w:p w:rsidR="009D04FF" w:rsidRPr="002F31C5" w:rsidRDefault="001161E0" w:rsidP="002F31C5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color w:val="1F497D"/>
                <w:lang w:val="sr-Cyrl-RS" w:eastAsia="sr-Latn-RS"/>
              </w:rPr>
            </w:pPr>
            <w:r>
              <w:rPr>
                <w:rFonts w:cs="Arial"/>
                <w:b/>
                <w:color w:val="1F497D"/>
                <w:lang w:val="sr-Cyrl-RS" w:eastAsia="sr-Latn-RS"/>
              </w:rPr>
              <w:t xml:space="preserve">РЕМОНТ ЦЕНТРИФУГАЛНИХ </w:t>
            </w:r>
            <w:r w:rsidR="006B13FD">
              <w:rPr>
                <w:rFonts w:cs="Arial"/>
                <w:b/>
                <w:color w:val="1F497D"/>
                <w:lang w:val="sr-Cyrl-RS" w:eastAsia="sr-Latn-RS"/>
              </w:rPr>
              <w:t xml:space="preserve">ВЕРТИКАЛНИХ ПУМПИ </w:t>
            </w:r>
            <w:r w:rsidR="006B13FD" w:rsidRPr="006B13FD">
              <w:rPr>
                <w:rFonts w:cs="Arial"/>
                <w:b/>
                <w:color w:val="1F497D"/>
                <w:lang w:val="sr-Cyrl-RS" w:eastAsia="sr-Latn-RS"/>
              </w:rPr>
              <w:t>VS1</w:t>
            </w:r>
          </w:p>
        </w:tc>
      </w:tr>
      <w:tr w:rsidR="00D71CDA" w:rsidRPr="00743511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30088">
              <w:rPr>
                <w:rFonts w:cs="Arial"/>
                <w:lang w:val="sr-Cyrl-RS" w:eastAsia="sr-Latn-RS"/>
              </w:rPr>
              <w:t>Наручилац услуге</w:t>
            </w:r>
            <w:r>
              <w:rPr>
                <w:rFonts w:cs="Arial"/>
                <w:lang w:val="sr-Cyrl-RS" w:eastAsia="sr-Latn-RS"/>
              </w:rPr>
              <w:t xml:space="preserve"> (Блок/</w:t>
            </w:r>
            <w:r w:rsidRPr="00A30088">
              <w:rPr>
                <w:rFonts w:cs="Arial"/>
                <w:lang w:val="sr-Cyrl-RS" w:eastAsia="sr-Latn-RS"/>
              </w:rPr>
              <w:t>Функција):</w:t>
            </w:r>
          </w:p>
        </w:tc>
        <w:tc>
          <w:tcPr>
            <w:tcW w:w="7761" w:type="dxa"/>
            <w:shd w:val="clear" w:color="auto" w:fill="auto"/>
            <w:vAlign w:val="center"/>
          </w:tcPr>
          <w:p w:rsidR="00D71CDA" w:rsidRPr="00A30088" w:rsidRDefault="00327CE1" w:rsidP="00327CE1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 w:eastAsia="sr-Latn-RS"/>
              </w:rPr>
            </w:pPr>
            <w:r>
              <w:rPr>
                <w:rFonts w:cs="Arial"/>
                <w:i/>
                <w:color w:val="1F497D"/>
                <w:sz w:val="24"/>
                <w:szCs w:val="24"/>
                <w:lang w:val="sr-Cyrl-RS" w:eastAsia="sr-Latn-RS"/>
              </w:rPr>
              <w:t>Блок Прерада</w:t>
            </w:r>
          </w:p>
        </w:tc>
      </w:tr>
    </w:tbl>
    <w:p w:rsidR="00D71CDA" w:rsidRDefault="00D71CDA" w:rsidP="00AB66D2">
      <w:pPr>
        <w:rPr>
          <w:lang w:val="sr-Latn-RS"/>
        </w:rPr>
      </w:pPr>
    </w:p>
    <w:p w:rsidR="00D71CDA" w:rsidRPr="00674312" w:rsidRDefault="00D71CDA" w:rsidP="00D71CDA">
      <w:pPr>
        <w:spacing w:after="0"/>
        <w:jc w:val="center"/>
        <w:rPr>
          <w:rFonts w:eastAsia="Times New Roman" w:cs="Arial"/>
          <w:b/>
          <w:sz w:val="40"/>
          <w:szCs w:val="40"/>
          <w:lang w:val="sr-Cyrl-RS"/>
        </w:rPr>
      </w:pPr>
      <w:r w:rsidRPr="00B717B0">
        <w:rPr>
          <w:rFonts w:eastAsia="Times New Roman" w:cs="Arial"/>
          <w:b/>
          <w:sz w:val="40"/>
          <w:szCs w:val="40"/>
          <w:lang w:val="sr-Latn-CS"/>
        </w:rPr>
        <w:t>С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Д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Р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Ж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="007A3197">
        <w:rPr>
          <w:rFonts w:eastAsia="Times New Roman" w:cs="Arial"/>
          <w:b/>
          <w:sz w:val="40"/>
          <w:szCs w:val="40"/>
          <w:lang w:val="sr-Latn-CS"/>
        </w:rPr>
        <w:t>Ј</w:t>
      </w:r>
    </w:p>
    <w:p w:rsidR="00D71CDA" w:rsidRPr="00E87A54" w:rsidRDefault="00D71CDA" w:rsidP="00187B54">
      <w:pPr>
        <w:tabs>
          <w:tab w:val="left" w:pos="2835"/>
        </w:tabs>
        <w:spacing w:after="0"/>
        <w:jc w:val="center"/>
        <w:rPr>
          <w:rFonts w:eastAsia="Times New Roman" w:cs="Arial"/>
          <w:sz w:val="16"/>
          <w:szCs w:val="16"/>
          <w:lang w:val="sr-Cyrl-CS"/>
        </w:rPr>
      </w:pPr>
    </w:p>
    <w:p w:rsidR="001919AE" w:rsidRDefault="00D71CDA">
      <w:pPr>
        <w:pStyle w:val="SADRAJ1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r w:rsidRPr="00464416">
        <w:rPr>
          <w:b/>
        </w:rPr>
        <w:fldChar w:fldCharType="begin"/>
      </w:r>
      <w:r w:rsidRPr="00464416">
        <w:rPr>
          <w:b/>
        </w:rPr>
        <w:instrText xml:space="preserve"> TOC \o "1-3" \h \z \u </w:instrText>
      </w:r>
      <w:r w:rsidRPr="00464416">
        <w:rPr>
          <w:b/>
        </w:rPr>
        <w:fldChar w:fldCharType="separate"/>
      </w:r>
      <w:hyperlink w:anchor="_Toc125706066" w:history="1">
        <w:r w:rsidR="001919AE" w:rsidRPr="00395C18">
          <w:rPr>
            <w:rStyle w:val="Hiperveza"/>
            <w:rFonts w:cs="Arial"/>
            <w:noProof/>
          </w:rPr>
          <w:t>1.</w:t>
        </w:r>
        <w:r w:rsidR="001919A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19AE" w:rsidRPr="00395C18">
          <w:rPr>
            <w:rStyle w:val="Hiperveza"/>
            <w:rFonts w:cs="Arial"/>
            <w:noProof/>
            <w:lang w:val="sr-Cyrl-RS"/>
          </w:rPr>
          <w:t xml:space="preserve">КЛАСИФИКАЦИЈА </w:t>
        </w:r>
        <w:r w:rsidR="001919AE" w:rsidRPr="00395C18">
          <w:rPr>
            <w:rStyle w:val="Hiperveza"/>
            <w:rFonts w:cs="Arial"/>
            <w:noProof/>
            <w:lang w:val="sr-Cyrl-CS"/>
          </w:rPr>
          <w:t>ТЕХНИЧКОГ ЗАДАТКА</w:t>
        </w:r>
        <w:r w:rsidR="001919AE">
          <w:rPr>
            <w:noProof/>
            <w:webHidden/>
          </w:rPr>
          <w:tab/>
        </w:r>
        <w:r w:rsidR="001919AE">
          <w:rPr>
            <w:noProof/>
            <w:webHidden/>
          </w:rPr>
          <w:fldChar w:fldCharType="begin"/>
        </w:r>
        <w:r w:rsidR="001919AE">
          <w:rPr>
            <w:noProof/>
            <w:webHidden/>
          </w:rPr>
          <w:instrText xml:space="preserve"> PAGEREF _Toc125706066 \h </w:instrText>
        </w:r>
        <w:r w:rsidR="001919AE">
          <w:rPr>
            <w:noProof/>
            <w:webHidden/>
          </w:rPr>
        </w:r>
        <w:r w:rsidR="001919AE">
          <w:rPr>
            <w:noProof/>
            <w:webHidden/>
          </w:rPr>
          <w:fldChar w:fldCharType="separate"/>
        </w:r>
        <w:r w:rsidR="006113B6">
          <w:rPr>
            <w:noProof/>
            <w:webHidden/>
          </w:rPr>
          <w:t>2</w:t>
        </w:r>
        <w:r w:rsidR="001919AE">
          <w:rPr>
            <w:noProof/>
            <w:webHidden/>
          </w:rPr>
          <w:fldChar w:fldCharType="end"/>
        </w:r>
      </w:hyperlink>
    </w:p>
    <w:p w:rsidR="001919AE" w:rsidRDefault="0087552B">
      <w:pPr>
        <w:pStyle w:val="SADRAJ1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25706067" w:history="1">
        <w:r w:rsidR="001919AE" w:rsidRPr="00395C18">
          <w:rPr>
            <w:rStyle w:val="Hiperveza"/>
            <w:rFonts w:eastAsia="Times New Roman" w:cs="Arial"/>
            <w:i/>
            <w:noProof/>
            <w:lang w:val="sr-Cyrl-RS"/>
          </w:rPr>
          <w:t>2.</w:t>
        </w:r>
        <w:r w:rsidR="001919A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19AE" w:rsidRPr="00395C18">
          <w:rPr>
            <w:rStyle w:val="Hiperveza"/>
            <w:rFonts w:cs="Arial"/>
            <w:noProof/>
            <w:lang w:val="sr-Cyrl-RS"/>
          </w:rPr>
          <w:t>ПРЕДМЕТ ТЕХНИЧКОГ ЗАДАТКА</w:t>
        </w:r>
        <w:r w:rsidR="001919AE" w:rsidRPr="00395C18">
          <w:rPr>
            <w:rStyle w:val="Hiperveza"/>
            <w:rFonts w:cs="Arial"/>
            <w:noProof/>
            <w:lang w:val="ru-RU"/>
          </w:rPr>
          <w:t xml:space="preserve"> </w:t>
        </w:r>
        <w:r w:rsidR="001919AE" w:rsidRPr="00395C18">
          <w:rPr>
            <w:rStyle w:val="Hiperveza"/>
            <w:rFonts w:cs="Arial"/>
            <w:noProof/>
            <w:lang w:val="sr-Cyrl-RS"/>
          </w:rPr>
          <w:t>И ЛОКАЦИЈА</w:t>
        </w:r>
        <w:r w:rsidR="001919AE">
          <w:rPr>
            <w:noProof/>
            <w:webHidden/>
          </w:rPr>
          <w:tab/>
        </w:r>
        <w:r w:rsidR="001919AE">
          <w:rPr>
            <w:noProof/>
            <w:webHidden/>
          </w:rPr>
          <w:fldChar w:fldCharType="begin"/>
        </w:r>
        <w:r w:rsidR="001919AE">
          <w:rPr>
            <w:noProof/>
            <w:webHidden/>
          </w:rPr>
          <w:instrText xml:space="preserve"> PAGEREF _Toc125706067 \h </w:instrText>
        </w:r>
        <w:r w:rsidR="001919AE">
          <w:rPr>
            <w:noProof/>
            <w:webHidden/>
          </w:rPr>
        </w:r>
        <w:r w:rsidR="001919AE">
          <w:rPr>
            <w:noProof/>
            <w:webHidden/>
          </w:rPr>
          <w:fldChar w:fldCharType="separate"/>
        </w:r>
        <w:r w:rsidR="006113B6">
          <w:rPr>
            <w:noProof/>
            <w:webHidden/>
          </w:rPr>
          <w:t>2</w:t>
        </w:r>
        <w:r w:rsidR="001919AE">
          <w:rPr>
            <w:noProof/>
            <w:webHidden/>
          </w:rPr>
          <w:fldChar w:fldCharType="end"/>
        </w:r>
      </w:hyperlink>
    </w:p>
    <w:p w:rsidR="001919AE" w:rsidRDefault="0087552B">
      <w:pPr>
        <w:pStyle w:val="SADRAJ1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25706068" w:history="1">
        <w:r w:rsidR="001919AE" w:rsidRPr="00395C18">
          <w:rPr>
            <w:rStyle w:val="Hiperveza"/>
            <w:rFonts w:cs="Arial"/>
            <w:noProof/>
            <w:lang w:val="sr-Cyrl-RS"/>
          </w:rPr>
          <w:t>3.</w:t>
        </w:r>
        <w:r w:rsidR="001919A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19AE" w:rsidRPr="00395C18">
          <w:rPr>
            <w:rStyle w:val="Hiperveza"/>
            <w:rFonts w:cs="Arial"/>
            <w:noProof/>
            <w:lang w:val="sr-Cyrl-RS"/>
          </w:rPr>
          <w:t>ОПИС ПОСТОЈЕЋЕГ СТАЊA</w:t>
        </w:r>
        <w:r w:rsidR="001919AE">
          <w:rPr>
            <w:noProof/>
            <w:webHidden/>
          </w:rPr>
          <w:tab/>
        </w:r>
        <w:r w:rsidR="001919AE">
          <w:rPr>
            <w:noProof/>
            <w:webHidden/>
          </w:rPr>
          <w:fldChar w:fldCharType="begin"/>
        </w:r>
        <w:r w:rsidR="001919AE">
          <w:rPr>
            <w:noProof/>
            <w:webHidden/>
          </w:rPr>
          <w:instrText xml:space="preserve"> PAGEREF _Toc125706068 \h </w:instrText>
        </w:r>
        <w:r w:rsidR="001919AE">
          <w:rPr>
            <w:noProof/>
            <w:webHidden/>
          </w:rPr>
        </w:r>
        <w:r w:rsidR="001919AE">
          <w:rPr>
            <w:noProof/>
            <w:webHidden/>
          </w:rPr>
          <w:fldChar w:fldCharType="separate"/>
        </w:r>
        <w:r w:rsidR="006113B6">
          <w:rPr>
            <w:noProof/>
            <w:webHidden/>
          </w:rPr>
          <w:t>2</w:t>
        </w:r>
        <w:r w:rsidR="001919AE">
          <w:rPr>
            <w:noProof/>
            <w:webHidden/>
          </w:rPr>
          <w:fldChar w:fldCharType="end"/>
        </w:r>
      </w:hyperlink>
    </w:p>
    <w:p w:rsidR="001919AE" w:rsidRDefault="0087552B">
      <w:pPr>
        <w:pStyle w:val="SADRAJ1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25706069" w:history="1">
        <w:r w:rsidR="001919AE" w:rsidRPr="00395C18">
          <w:rPr>
            <w:rStyle w:val="Hiperveza"/>
            <w:rFonts w:cs="Arial"/>
            <w:noProof/>
            <w:lang w:val="sr-Cyrl-RS"/>
          </w:rPr>
          <w:t>4.</w:t>
        </w:r>
        <w:r w:rsidR="001919A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19AE" w:rsidRPr="00395C18">
          <w:rPr>
            <w:rStyle w:val="Hiperveza"/>
            <w:rFonts w:cs="Arial"/>
            <w:noProof/>
            <w:lang w:val="sr-Cyrl-RS"/>
          </w:rPr>
          <w:t>ОПШТЕ ОДРЕДБЕ</w:t>
        </w:r>
        <w:r w:rsidR="001919AE">
          <w:rPr>
            <w:noProof/>
            <w:webHidden/>
          </w:rPr>
          <w:tab/>
        </w:r>
        <w:r w:rsidR="001919AE">
          <w:rPr>
            <w:noProof/>
            <w:webHidden/>
          </w:rPr>
          <w:fldChar w:fldCharType="begin"/>
        </w:r>
        <w:r w:rsidR="001919AE">
          <w:rPr>
            <w:noProof/>
            <w:webHidden/>
          </w:rPr>
          <w:instrText xml:space="preserve"> PAGEREF _Toc125706069 \h </w:instrText>
        </w:r>
        <w:r w:rsidR="001919AE">
          <w:rPr>
            <w:noProof/>
            <w:webHidden/>
          </w:rPr>
        </w:r>
        <w:r w:rsidR="001919AE">
          <w:rPr>
            <w:noProof/>
            <w:webHidden/>
          </w:rPr>
          <w:fldChar w:fldCharType="separate"/>
        </w:r>
        <w:r w:rsidR="006113B6">
          <w:rPr>
            <w:noProof/>
            <w:webHidden/>
          </w:rPr>
          <w:t>2</w:t>
        </w:r>
        <w:r w:rsidR="001919AE">
          <w:rPr>
            <w:noProof/>
            <w:webHidden/>
          </w:rPr>
          <w:fldChar w:fldCharType="end"/>
        </w:r>
      </w:hyperlink>
    </w:p>
    <w:p w:rsidR="001919AE" w:rsidRDefault="0087552B">
      <w:pPr>
        <w:pStyle w:val="SADRAJ1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25706070" w:history="1">
        <w:r w:rsidR="001919AE" w:rsidRPr="00395C18">
          <w:rPr>
            <w:rStyle w:val="Hiperveza"/>
            <w:rFonts w:cs="Arial"/>
            <w:noProof/>
            <w:lang w:val="sr-Cyrl-RS"/>
          </w:rPr>
          <w:t>5.</w:t>
        </w:r>
        <w:r w:rsidR="001919A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19AE" w:rsidRPr="00395C18">
          <w:rPr>
            <w:rStyle w:val="Hiperveza"/>
            <w:rFonts w:cs="Arial"/>
            <w:noProof/>
            <w:lang w:val="sr-Cyrl-RS"/>
          </w:rPr>
          <w:t>ОБИМ УСЛУГЕ И ТЕХНИЧКИ ОПИС</w:t>
        </w:r>
        <w:r w:rsidR="001919AE">
          <w:rPr>
            <w:noProof/>
            <w:webHidden/>
          </w:rPr>
          <w:tab/>
        </w:r>
        <w:r w:rsidR="001919AE">
          <w:rPr>
            <w:noProof/>
            <w:webHidden/>
          </w:rPr>
          <w:fldChar w:fldCharType="begin"/>
        </w:r>
        <w:r w:rsidR="001919AE">
          <w:rPr>
            <w:noProof/>
            <w:webHidden/>
          </w:rPr>
          <w:instrText xml:space="preserve"> PAGEREF _Toc125706070 \h </w:instrText>
        </w:r>
        <w:r w:rsidR="001919AE">
          <w:rPr>
            <w:noProof/>
            <w:webHidden/>
          </w:rPr>
        </w:r>
        <w:r w:rsidR="001919AE">
          <w:rPr>
            <w:noProof/>
            <w:webHidden/>
          </w:rPr>
          <w:fldChar w:fldCharType="separate"/>
        </w:r>
        <w:r w:rsidR="006113B6">
          <w:rPr>
            <w:noProof/>
            <w:webHidden/>
          </w:rPr>
          <w:t>3</w:t>
        </w:r>
        <w:r w:rsidR="001919AE">
          <w:rPr>
            <w:noProof/>
            <w:webHidden/>
          </w:rPr>
          <w:fldChar w:fldCharType="end"/>
        </w:r>
      </w:hyperlink>
    </w:p>
    <w:p w:rsidR="001919AE" w:rsidRDefault="0087552B">
      <w:pPr>
        <w:pStyle w:val="SADRAJ1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25706071" w:history="1">
        <w:r w:rsidR="001919AE" w:rsidRPr="00395C18">
          <w:rPr>
            <w:rStyle w:val="Hiperveza"/>
            <w:rFonts w:cs="Arial"/>
            <w:noProof/>
            <w:lang w:val="sr-Cyrl-RS"/>
          </w:rPr>
          <w:t>6.</w:t>
        </w:r>
        <w:r w:rsidR="001919A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19AE" w:rsidRPr="00395C18">
          <w:rPr>
            <w:rStyle w:val="Hiperveza"/>
            <w:rFonts w:cs="Arial"/>
            <w:noProof/>
            <w:lang w:val="sr-Cyrl-RS"/>
          </w:rPr>
          <w:t>ПРАВА, ОБАВЕЗЕ И ОДГОВОРНОСТИ ИЗВРШИОЦА УСЛУГЕ</w:t>
        </w:r>
        <w:r w:rsidR="001919AE">
          <w:rPr>
            <w:noProof/>
            <w:webHidden/>
          </w:rPr>
          <w:tab/>
        </w:r>
        <w:r w:rsidR="001919AE">
          <w:rPr>
            <w:noProof/>
            <w:webHidden/>
          </w:rPr>
          <w:fldChar w:fldCharType="begin"/>
        </w:r>
        <w:r w:rsidR="001919AE">
          <w:rPr>
            <w:noProof/>
            <w:webHidden/>
          </w:rPr>
          <w:instrText xml:space="preserve"> PAGEREF _Toc125706071 \h </w:instrText>
        </w:r>
        <w:r w:rsidR="001919AE">
          <w:rPr>
            <w:noProof/>
            <w:webHidden/>
          </w:rPr>
        </w:r>
        <w:r w:rsidR="001919AE">
          <w:rPr>
            <w:noProof/>
            <w:webHidden/>
          </w:rPr>
          <w:fldChar w:fldCharType="separate"/>
        </w:r>
        <w:r w:rsidR="006113B6">
          <w:rPr>
            <w:noProof/>
            <w:webHidden/>
          </w:rPr>
          <w:t>3</w:t>
        </w:r>
        <w:r w:rsidR="001919AE">
          <w:rPr>
            <w:noProof/>
            <w:webHidden/>
          </w:rPr>
          <w:fldChar w:fldCharType="end"/>
        </w:r>
      </w:hyperlink>
    </w:p>
    <w:p w:rsidR="001919AE" w:rsidRDefault="0087552B">
      <w:pPr>
        <w:pStyle w:val="SADRAJ1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25706072" w:history="1">
        <w:r w:rsidR="001919AE" w:rsidRPr="00395C18">
          <w:rPr>
            <w:rStyle w:val="Hiperveza"/>
            <w:rFonts w:cs="Arial"/>
            <w:noProof/>
            <w:lang w:val="sr-Cyrl-RS"/>
          </w:rPr>
          <w:t>7.</w:t>
        </w:r>
        <w:r w:rsidR="001919A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19AE" w:rsidRPr="00395C18">
          <w:rPr>
            <w:rStyle w:val="Hiperveza"/>
            <w:rFonts w:cs="Arial"/>
            <w:noProof/>
            <w:lang w:val="sr-Cyrl-RS"/>
          </w:rPr>
          <w:t>РОК И ДИНАМИКА ЗА РЕАЛИЗАЦИЈУ ПРЕДМЕТНЕ УСЛУГЕ</w:t>
        </w:r>
        <w:r w:rsidR="001919AE">
          <w:rPr>
            <w:noProof/>
            <w:webHidden/>
          </w:rPr>
          <w:tab/>
        </w:r>
        <w:r w:rsidR="001919AE">
          <w:rPr>
            <w:noProof/>
            <w:webHidden/>
          </w:rPr>
          <w:fldChar w:fldCharType="begin"/>
        </w:r>
        <w:r w:rsidR="001919AE">
          <w:rPr>
            <w:noProof/>
            <w:webHidden/>
          </w:rPr>
          <w:instrText xml:space="preserve"> PAGEREF _Toc125706072 \h </w:instrText>
        </w:r>
        <w:r w:rsidR="001919AE">
          <w:rPr>
            <w:noProof/>
            <w:webHidden/>
          </w:rPr>
        </w:r>
        <w:r w:rsidR="001919AE">
          <w:rPr>
            <w:noProof/>
            <w:webHidden/>
          </w:rPr>
          <w:fldChar w:fldCharType="separate"/>
        </w:r>
        <w:r w:rsidR="006113B6">
          <w:rPr>
            <w:noProof/>
            <w:webHidden/>
          </w:rPr>
          <w:t>4</w:t>
        </w:r>
        <w:r w:rsidR="001919AE">
          <w:rPr>
            <w:noProof/>
            <w:webHidden/>
          </w:rPr>
          <w:fldChar w:fldCharType="end"/>
        </w:r>
      </w:hyperlink>
    </w:p>
    <w:p w:rsidR="001919AE" w:rsidRDefault="0087552B">
      <w:pPr>
        <w:pStyle w:val="SADRAJ1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25706073" w:history="1">
        <w:r w:rsidR="001919AE" w:rsidRPr="00395C18">
          <w:rPr>
            <w:rStyle w:val="Hiperveza"/>
            <w:rFonts w:cs="Arial"/>
            <w:noProof/>
            <w:lang w:val="sr-Cyrl-RS"/>
          </w:rPr>
          <w:t>8.</w:t>
        </w:r>
        <w:r w:rsidR="001919A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19AE" w:rsidRPr="00395C18">
          <w:rPr>
            <w:rStyle w:val="Hiperveza"/>
            <w:rFonts w:cs="Arial"/>
            <w:noProof/>
            <w:lang w:val="sr-Cyrl-RS"/>
          </w:rPr>
          <w:t>ЗАХТЕВИ ЗА КВАЛИТЕТ УСЛУГЕ И НАЧИН КОНТРОЛЕ КВАЛИТЕТА</w:t>
        </w:r>
        <w:r w:rsidR="001919AE">
          <w:rPr>
            <w:noProof/>
            <w:webHidden/>
          </w:rPr>
          <w:tab/>
        </w:r>
        <w:r w:rsidR="001919AE">
          <w:rPr>
            <w:noProof/>
            <w:webHidden/>
          </w:rPr>
          <w:fldChar w:fldCharType="begin"/>
        </w:r>
        <w:r w:rsidR="001919AE">
          <w:rPr>
            <w:noProof/>
            <w:webHidden/>
          </w:rPr>
          <w:instrText xml:space="preserve"> PAGEREF _Toc125706073 \h </w:instrText>
        </w:r>
        <w:r w:rsidR="001919AE">
          <w:rPr>
            <w:noProof/>
            <w:webHidden/>
          </w:rPr>
        </w:r>
        <w:r w:rsidR="001919AE">
          <w:rPr>
            <w:noProof/>
            <w:webHidden/>
          </w:rPr>
          <w:fldChar w:fldCharType="separate"/>
        </w:r>
        <w:r w:rsidR="006113B6">
          <w:rPr>
            <w:noProof/>
            <w:webHidden/>
          </w:rPr>
          <w:t>4</w:t>
        </w:r>
        <w:r w:rsidR="001919AE">
          <w:rPr>
            <w:noProof/>
            <w:webHidden/>
          </w:rPr>
          <w:fldChar w:fldCharType="end"/>
        </w:r>
      </w:hyperlink>
    </w:p>
    <w:p w:rsidR="001919AE" w:rsidRDefault="0087552B">
      <w:pPr>
        <w:pStyle w:val="SADRAJ1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25706074" w:history="1">
        <w:r w:rsidR="001919AE" w:rsidRPr="00395C18">
          <w:rPr>
            <w:rStyle w:val="Hiperveza"/>
            <w:rFonts w:eastAsia="Times New Roman" w:cs="Arial"/>
            <w:noProof/>
            <w:lang w:val="sr-Cyrl-CS"/>
          </w:rPr>
          <w:t>9.</w:t>
        </w:r>
        <w:r w:rsidR="001919A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19AE" w:rsidRPr="00395C18">
          <w:rPr>
            <w:rStyle w:val="Hiperveza"/>
            <w:rFonts w:cs="Arial"/>
            <w:noProof/>
            <w:lang w:val="sr-Cyrl-RS"/>
          </w:rPr>
          <w:t>ПРИЈЕМ ИЗВРШЕНЕ УСЛУГЕ</w:t>
        </w:r>
        <w:r w:rsidR="001919AE">
          <w:rPr>
            <w:noProof/>
            <w:webHidden/>
          </w:rPr>
          <w:tab/>
        </w:r>
        <w:r w:rsidR="001919AE">
          <w:rPr>
            <w:noProof/>
            <w:webHidden/>
          </w:rPr>
          <w:fldChar w:fldCharType="begin"/>
        </w:r>
        <w:r w:rsidR="001919AE">
          <w:rPr>
            <w:noProof/>
            <w:webHidden/>
          </w:rPr>
          <w:instrText xml:space="preserve"> PAGEREF _Toc125706074 \h </w:instrText>
        </w:r>
        <w:r w:rsidR="001919AE">
          <w:rPr>
            <w:noProof/>
            <w:webHidden/>
          </w:rPr>
        </w:r>
        <w:r w:rsidR="001919AE">
          <w:rPr>
            <w:noProof/>
            <w:webHidden/>
          </w:rPr>
          <w:fldChar w:fldCharType="separate"/>
        </w:r>
        <w:r w:rsidR="006113B6">
          <w:rPr>
            <w:noProof/>
            <w:webHidden/>
          </w:rPr>
          <w:t>4</w:t>
        </w:r>
        <w:r w:rsidR="001919AE">
          <w:rPr>
            <w:noProof/>
            <w:webHidden/>
          </w:rPr>
          <w:fldChar w:fldCharType="end"/>
        </w:r>
      </w:hyperlink>
    </w:p>
    <w:p w:rsidR="001919AE" w:rsidRDefault="0087552B">
      <w:pPr>
        <w:pStyle w:val="SADRAJ1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25706075" w:history="1">
        <w:r w:rsidR="001919AE" w:rsidRPr="00395C18">
          <w:rPr>
            <w:rStyle w:val="Hiperveza"/>
            <w:noProof/>
            <w:lang w:val="sr-Cyrl-RS"/>
          </w:rPr>
          <w:t>10.</w:t>
        </w:r>
        <w:r w:rsidR="001919A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19AE" w:rsidRPr="00395C18">
          <w:rPr>
            <w:rStyle w:val="Hiperveza"/>
            <w:rFonts w:cs="Arial"/>
            <w:noProof/>
            <w:lang w:val="sr-Cyrl-RS"/>
          </w:rPr>
          <w:t>ГАРАНТНИ РОК</w:t>
        </w:r>
        <w:r w:rsidR="001919AE">
          <w:rPr>
            <w:noProof/>
            <w:webHidden/>
          </w:rPr>
          <w:tab/>
        </w:r>
        <w:r w:rsidR="001919AE">
          <w:rPr>
            <w:noProof/>
            <w:webHidden/>
          </w:rPr>
          <w:fldChar w:fldCharType="begin"/>
        </w:r>
        <w:r w:rsidR="001919AE">
          <w:rPr>
            <w:noProof/>
            <w:webHidden/>
          </w:rPr>
          <w:instrText xml:space="preserve"> PAGEREF _Toc125706075 \h </w:instrText>
        </w:r>
        <w:r w:rsidR="001919AE">
          <w:rPr>
            <w:noProof/>
            <w:webHidden/>
          </w:rPr>
        </w:r>
        <w:r w:rsidR="001919AE">
          <w:rPr>
            <w:noProof/>
            <w:webHidden/>
          </w:rPr>
          <w:fldChar w:fldCharType="separate"/>
        </w:r>
        <w:r w:rsidR="006113B6">
          <w:rPr>
            <w:noProof/>
            <w:webHidden/>
          </w:rPr>
          <w:t>4</w:t>
        </w:r>
        <w:r w:rsidR="001919AE">
          <w:rPr>
            <w:noProof/>
            <w:webHidden/>
          </w:rPr>
          <w:fldChar w:fldCharType="end"/>
        </w:r>
      </w:hyperlink>
    </w:p>
    <w:p w:rsidR="001919AE" w:rsidRDefault="0087552B">
      <w:pPr>
        <w:pStyle w:val="SADRAJ1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25706076" w:history="1">
        <w:r w:rsidR="001919AE" w:rsidRPr="00395C18">
          <w:rPr>
            <w:rStyle w:val="Hiperveza"/>
            <w:rFonts w:cs="Arial"/>
            <w:noProof/>
            <w:lang w:val="sr-Cyrl-RS"/>
          </w:rPr>
          <w:t>11.</w:t>
        </w:r>
        <w:r w:rsidR="001919A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19AE" w:rsidRPr="00395C18">
          <w:rPr>
            <w:rStyle w:val="Hiperveza"/>
            <w:rFonts w:cs="Arial"/>
            <w:noProof/>
            <w:lang w:val="sr-Cyrl-RS"/>
          </w:rPr>
          <w:t>ТЕХНИЧКИ КВАЛИФИКАЦИОНИ КРИТЕРИЈУМИ</w:t>
        </w:r>
        <w:r w:rsidR="001919AE">
          <w:rPr>
            <w:noProof/>
            <w:webHidden/>
          </w:rPr>
          <w:tab/>
        </w:r>
        <w:r w:rsidR="001919AE">
          <w:rPr>
            <w:noProof/>
            <w:webHidden/>
          </w:rPr>
          <w:fldChar w:fldCharType="begin"/>
        </w:r>
        <w:r w:rsidR="001919AE">
          <w:rPr>
            <w:noProof/>
            <w:webHidden/>
          </w:rPr>
          <w:instrText xml:space="preserve"> PAGEREF _Toc125706076 \h </w:instrText>
        </w:r>
        <w:r w:rsidR="001919AE">
          <w:rPr>
            <w:noProof/>
            <w:webHidden/>
          </w:rPr>
        </w:r>
        <w:r w:rsidR="001919AE">
          <w:rPr>
            <w:noProof/>
            <w:webHidden/>
          </w:rPr>
          <w:fldChar w:fldCharType="separate"/>
        </w:r>
        <w:r w:rsidR="006113B6">
          <w:rPr>
            <w:noProof/>
            <w:webHidden/>
          </w:rPr>
          <w:t>5</w:t>
        </w:r>
        <w:r w:rsidR="001919AE">
          <w:rPr>
            <w:noProof/>
            <w:webHidden/>
          </w:rPr>
          <w:fldChar w:fldCharType="end"/>
        </w:r>
      </w:hyperlink>
    </w:p>
    <w:p w:rsidR="001919AE" w:rsidRDefault="0087552B">
      <w:pPr>
        <w:pStyle w:val="SADRAJ1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25706077" w:history="1">
        <w:r w:rsidR="001919AE" w:rsidRPr="00395C18">
          <w:rPr>
            <w:rStyle w:val="Hiperveza"/>
            <w:rFonts w:cs="Arial"/>
            <w:noProof/>
            <w:lang w:val="sr-Cyrl-RS"/>
          </w:rPr>
          <w:t>12.</w:t>
        </w:r>
        <w:r w:rsidR="001919A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19AE" w:rsidRPr="00395C18">
          <w:rPr>
            <w:rStyle w:val="Hiperveza"/>
            <w:rFonts w:cs="Arial"/>
            <w:noProof/>
            <w:lang w:val="sr-Cyrl-RS"/>
          </w:rPr>
          <w:t>ЦЕНА - ПРЕДМЕР МАТЕРИЈАЛА И РАДОВА</w:t>
        </w:r>
        <w:r w:rsidR="001919AE">
          <w:rPr>
            <w:noProof/>
            <w:webHidden/>
          </w:rPr>
          <w:tab/>
        </w:r>
        <w:r w:rsidR="001919AE">
          <w:rPr>
            <w:noProof/>
            <w:webHidden/>
          </w:rPr>
          <w:fldChar w:fldCharType="begin"/>
        </w:r>
        <w:r w:rsidR="001919AE">
          <w:rPr>
            <w:noProof/>
            <w:webHidden/>
          </w:rPr>
          <w:instrText xml:space="preserve"> PAGEREF _Toc125706077 \h </w:instrText>
        </w:r>
        <w:r w:rsidR="001919AE">
          <w:rPr>
            <w:noProof/>
            <w:webHidden/>
          </w:rPr>
        </w:r>
        <w:r w:rsidR="001919AE">
          <w:rPr>
            <w:noProof/>
            <w:webHidden/>
          </w:rPr>
          <w:fldChar w:fldCharType="separate"/>
        </w:r>
        <w:r w:rsidR="006113B6">
          <w:rPr>
            <w:noProof/>
            <w:webHidden/>
          </w:rPr>
          <w:t>5</w:t>
        </w:r>
        <w:r w:rsidR="001919AE">
          <w:rPr>
            <w:noProof/>
            <w:webHidden/>
          </w:rPr>
          <w:fldChar w:fldCharType="end"/>
        </w:r>
      </w:hyperlink>
    </w:p>
    <w:p w:rsidR="001919AE" w:rsidRDefault="0087552B">
      <w:pPr>
        <w:pStyle w:val="SADRAJ1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25706078" w:history="1">
        <w:r w:rsidR="001919AE" w:rsidRPr="00395C18">
          <w:rPr>
            <w:rStyle w:val="Hiperveza"/>
            <w:rFonts w:cs="Arial"/>
            <w:noProof/>
            <w:lang w:val="sr-Cyrl-RS"/>
          </w:rPr>
          <w:t>13.</w:t>
        </w:r>
        <w:r w:rsidR="001919A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19AE" w:rsidRPr="00395C18">
          <w:rPr>
            <w:rStyle w:val="Hiperveza"/>
            <w:rFonts w:cs="Arial"/>
            <w:noProof/>
            <w:lang w:val="sr-Cyrl-RS"/>
          </w:rPr>
          <w:t>HSE</w:t>
        </w:r>
        <w:r w:rsidR="001919AE">
          <w:rPr>
            <w:noProof/>
            <w:webHidden/>
          </w:rPr>
          <w:tab/>
        </w:r>
        <w:r w:rsidR="001919AE">
          <w:rPr>
            <w:noProof/>
            <w:webHidden/>
          </w:rPr>
          <w:fldChar w:fldCharType="begin"/>
        </w:r>
        <w:r w:rsidR="001919AE">
          <w:rPr>
            <w:noProof/>
            <w:webHidden/>
          </w:rPr>
          <w:instrText xml:space="preserve"> PAGEREF _Toc125706078 \h </w:instrText>
        </w:r>
        <w:r w:rsidR="001919AE">
          <w:rPr>
            <w:noProof/>
            <w:webHidden/>
          </w:rPr>
        </w:r>
        <w:r w:rsidR="001919AE">
          <w:rPr>
            <w:noProof/>
            <w:webHidden/>
          </w:rPr>
          <w:fldChar w:fldCharType="separate"/>
        </w:r>
        <w:r w:rsidR="006113B6">
          <w:rPr>
            <w:noProof/>
            <w:webHidden/>
          </w:rPr>
          <w:t>6</w:t>
        </w:r>
        <w:r w:rsidR="001919AE">
          <w:rPr>
            <w:noProof/>
            <w:webHidden/>
          </w:rPr>
          <w:fldChar w:fldCharType="end"/>
        </w:r>
      </w:hyperlink>
    </w:p>
    <w:p w:rsidR="001919AE" w:rsidRDefault="0087552B">
      <w:pPr>
        <w:pStyle w:val="SADRAJ1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25706079" w:history="1">
        <w:r w:rsidR="001919AE" w:rsidRPr="00395C18">
          <w:rPr>
            <w:rStyle w:val="Hiperveza"/>
            <w:rFonts w:cs="Arial"/>
            <w:noProof/>
            <w:lang w:val="sr-Cyrl-RS"/>
          </w:rPr>
          <w:t>14.</w:t>
        </w:r>
        <w:r w:rsidR="001919AE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1919AE" w:rsidRPr="00395C18">
          <w:rPr>
            <w:rStyle w:val="Hiperveza"/>
            <w:rFonts w:cs="Arial"/>
            <w:noProof/>
            <w:lang w:val="sr-Cyrl-RS"/>
          </w:rPr>
          <w:t>САГЛАСНОСТ НА ТЕХНИЧКИ ЗАДАТАК</w:t>
        </w:r>
        <w:r w:rsidR="001919AE">
          <w:rPr>
            <w:noProof/>
            <w:webHidden/>
          </w:rPr>
          <w:tab/>
        </w:r>
        <w:r w:rsidR="001919AE">
          <w:rPr>
            <w:noProof/>
            <w:webHidden/>
          </w:rPr>
          <w:fldChar w:fldCharType="begin"/>
        </w:r>
        <w:r w:rsidR="001919AE">
          <w:rPr>
            <w:noProof/>
            <w:webHidden/>
          </w:rPr>
          <w:instrText xml:space="preserve"> PAGEREF _Toc125706079 \h </w:instrText>
        </w:r>
        <w:r w:rsidR="001919AE">
          <w:rPr>
            <w:noProof/>
            <w:webHidden/>
          </w:rPr>
        </w:r>
        <w:r w:rsidR="001919AE">
          <w:rPr>
            <w:noProof/>
            <w:webHidden/>
          </w:rPr>
          <w:fldChar w:fldCharType="separate"/>
        </w:r>
        <w:r w:rsidR="006113B6">
          <w:rPr>
            <w:noProof/>
            <w:webHidden/>
          </w:rPr>
          <w:t>6</w:t>
        </w:r>
        <w:r w:rsidR="001919AE">
          <w:rPr>
            <w:noProof/>
            <w:webHidden/>
          </w:rPr>
          <w:fldChar w:fldCharType="end"/>
        </w:r>
      </w:hyperlink>
    </w:p>
    <w:p w:rsidR="001161E0" w:rsidRDefault="00D71CDA" w:rsidP="00464416">
      <w:pPr>
        <w:rPr>
          <w:rFonts w:cs="Arial"/>
          <w:i/>
          <w:color w:val="1F497D" w:themeColor="text2"/>
          <w:lang w:val="sr-Cyrl-RS"/>
        </w:rPr>
      </w:pPr>
      <w:r w:rsidRPr="00464416">
        <w:rPr>
          <w:b/>
          <w:bCs/>
          <w:noProof/>
        </w:rPr>
        <w:fldChar w:fldCharType="end"/>
      </w:r>
      <w:r w:rsidR="00173EC6">
        <w:rPr>
          <w:rFonts w:cs="Arial"/>
          <w:i/>
          <w:color w:val="1F497D" w:themeColor="text2"/>
          <w:lang w:val="sr-Cyrl-RS"/>
        </w:rPr>
        <w:t xml:space="preserve"> </w:t>
      </w:r>
    </w:p>
    <w:p w:rsidR="00173EC6" w:rsidRDefault="00173EC6" w:rsidP="00464416">
      <w:pPr>
        <w:rPr>
          <w:rFonts w:cs="Arial"/>
          <w:i/>
          <w:color w:val="1F497D" w:themeColor="text2"/>
          <w:lang w:val="sr-Cyrl-RS"/>
        </w:rPr>
      </w:pPr>
    </w:p>
    <w:p w:rsidR="00173EC6" w:rsidRDefault="00173EC6" w:rsidP="00464416">
      <w:pPr>
        <w:rPr>
          <w:rFonts w:cs="Arial"/>
          <w:i/>
          <w:color w:val="1F497D" w:themeColor="text2"/>
          <w:lang w:val="sr-Cyrl-RS"/>
        </w:rPr>
      </w:pPr>
    </w:p>
    <w:p w:rsidR="00173EC6" w:rsidRDefault="00173EC6" w:rsidP="00464416">
      <w:pPr>
        <w:rPr>
          <w:rFonts w:cs="Arial"/>
          <w:i/>
          <w:color w:val="1F497D" w:themeColor="text2"/>
          <w:lang w:val="sr-Cyrl-RS"/>
        </w:rPr>
      </w:pPr>
    </w:p>
    <w:p w:rsidR="00173EC6" w:rsidRDefault="00173EC6" w:rsidP="00464416">
      <w:pPr>
        <w:rPr>
          <w:rFonts w:cs="Arial"/>
          <w:i/>
          <w:color w:val="1F497D" w:themeColor="text2"/>
          <w:lang w:val="sr-Cyrl-RS"/>
        </w:rPr>
      </w:pPr>
    </w:p>
    <w:p w:rsidR="00173EC6" w:rsidRDefault="00173EC6" w:rsidP="00464416">
      <w:pPr>
        <w:rPr>
          <w:rFonts w:cs="Arial"/>
          <w:i/>
          <w:color w:val="1F497D" w:themeColor="text2"/>
          <w:lang w:val="sr-Latn-RS"/>
        </w:rPr>
      </w:pPr>
    </w:p>
    <w:p w:rsidR="001919AE" w:rsidRPr="00E9248C" w:rsidRDefault="001919AE" w:rsidP="00464416">
      <w:pPr>
        <w:rPr>
          <w:rFonts w:cs="Arial"/>
          <w:i/>
          <w:color w:val="1F497D" w:themeColor="text2"/>
          <w:lang w:val="sr-Latn-RS"/>
        </w:rPr>
      </w:pPr>
    </w:p>
    <w:p w:rsidR="00173EC6" w:rsidRDefault="00173EC6" w:rsidP="00464416">
      <w:pPr>
        <w:rPr>
          <w:rFonts w:cs="Arial"/>
          <w:i/>
          <w:color w:val="1F497D" w:themeColor="text2"/>
          <w:lang w:val="sr-Cyrl-RS"/>
        </w:rPr>
      </w:pPr>
    </w:p>
    <w:p w:rsidR="0087552B" w:rsidRDefault="0087552B" w:rsidP="00464416">
      <w:pPr>
        <w:rPr>
          <w:rFonts w:cs="Arial"/>
          <w:i/>
          <w:color w:val="1F497D" w:themeColor="text2"/>
          <w:lang w:val="sr-Cyrl-RS"/>
        </w:rPr>
      </w:pPr>
    </w:p>
    <w:p w:rsidR="0087552B" w:rsidRDefault="0087552B" w:rsidP="00464416">
      <w:pPr>
        <w:rPr>
          <w:rFonts w:cs="Arial"/>
          <w:i/>
          <w:color w:val="1F497D" w:themeColor="text2"/>
          <w:lang w:val="sr-Cyrl-RS"/>
        </w:rPr>
      </w:pPr>
    </w:p>
    <w:p w:rsidR="00E9248C" w:rsidRDefault="00E9248C" w:rsidP="00464416">
      <w:pPr>
        <w:rPr>
          <w:rFonts w:cs="Arial"/>
          <w:i/>
          <w:color w:val="1F497D" w:themeColor="text2"/>
          <w:lang w:val="sr-Cyrl-RS"/>
        </w:rPr>
      </w:pPr>
    </w:p>
    <w:p w:rsidR="00464416" w:rsidRPr="004472EF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0" w:name="_Toc493670555"/>
      <w:bookmarkStart w:id="1" w:name="_Toc125706066"/>
      <w:r w:rsidRPr="004472EF">
        <w:rPr>
          <w:rFonts w:cs="Arial"/>
          <w:lang w:val="sr-Cyrl-RS"/>
        </w:rPr>
        <w:lastRenderedPageBreak/>
        <w:t xml:space="preserve">КЛАСИФИКАЦИЈА </w:t>
      </w:r>
      <w:r w:rsidRPr="004472EF">
        <w:rPr>
          <w:rFonts w:cs="Arial"/>
          <w:lang w:val="sr-Cyrl-CS"/>
        </w:rPr>
        <w:t>ТЕХНИЧКОГ ЗАДАТКА</w:t>
      </w:r>
      <w:bookmarkEnd w:id="0"/>
      <w:bookmarkEnd w:id="1"/>
      <w:r>
        <w:rPr>
          <w:rFonts w:cs="Arial"/>
          <w:lang w:val="sr-Cyrl-CS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4394"/>
      </w:tblGrid>
      <w:tr w:rsidR="00464416" w:rsidRPr="00E6552F" w:rsidTr="00464416">
        <w:tc>
          <w:tcPr>
            <w:tcW w:w="10206" w:type="dxa"/>
            <w:gridSpan w:val="2"/>
            <w:shd w:val="clear" w:color="auto" w:fill="FFFFFF" w:themeFill="background1"/>
            <w:vAlign w:val="center"/>
          </w:tcPr>
          <w:p w:rsidR="00464416" w:rsidRPr="00763368" w:rsidRDefault="00464416" w:rsidP="00464416">
            <w:pPr>
              <w:rPr>
                <w:rFonts w:eastAsia="Times New Roman" w:cs="Arial"/>
                <w:b/>
                <w:color w:val="FFFFFF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>1.</w:t>
            </w:r>
            <w:r w:rsidRPr="00763368">
              <w:rPr>
                <w:rFonts w:eastAsia="Times New Roman" w:cs="Arial"/>
                <w:b/>
                <w:sz w:val="20"/>
                <w:szCs w:val="20"/>
                <w:lang w:val="ru-RU"/>
              </w:rPr>
              <w:t>5</w:t>
            </w:r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Технички задатак за реализацију осталих услуга</w:t>
            </w:r>
          </w:p>
        </w:tc>
      </w:tr>
      <w:tr w:rsidR="00464416" w:rsidRPr="007F0993" w:rsidTr="00464416"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4416" w:rsidRPr="00763368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Наручилац услуге поседује одређену техничку документацију: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64416" w:rsidRPr="007F0993" w:rsidRDefault="007D28F3" w:rsidP="00464416">
            <w:pPr>
              <w:spacing w:before="60" w:after="60"/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Да</w:t>
            </w:r>
          </w:p>
        </w:tc>
      </w:tr>
      <w:tr w:rsidR="00464416" w:rsidRPr="00E6552F" w:rsidTr="00F80883">
        <w:trPr>
          <w:trHeight w:val="1011"/>
        </w:trPr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4416" w:rsidRPr="00763368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Уговарање предметне услуге која је дефинисана у Техничком задатку извршиће се по принципу: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</w:tcPr>
          <w:p w:rsidR="00464416" w:rsidRPr="00C63650" w:rsidRDefault="009D04FF" w:rsidP="00763368">
            <w:pPr>
              <w:numPr>
                <w:ilvl w:val="0"/>
                <w:numId w:val="5"/>
              </w:numPr>
              <w:spacing w:before="60" w:after="60"/>
              <w:ind w:left="380" w:hanging="270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r w:rsidRPr="00C63650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Према тачно дефинисаном обиму, јединичним ценама, по јединици мере и плаћање по стварно изведеним количинама.</w:t>
            </w:r>
          </w:p>
        </w:tc>
      </w:tr>
    </w:tbl>
    <w:p w:rsidR="00464416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color w:val="1F497D"/>
          <w:szCs w:val="22"/>
          <w:lang w:val="sr-Cyrl-RS"/>
        </w:rPr>
      </w:pPr>
      <w:bookmarkStart w:id="2" w:name="_Toc493670556"/>
      <w:bookmarkStart w:id="3" w:name="_Toc125706067"/>
      <w:r w:rsidRPr="004472EF">
        <w:rPr>
          <w:rFonts w:cs="Arial"/>
          <w:lang w:val="sr-Cyrl-RS"/>
        </w:rPr>
        <w:t>ПРЕДМЕТ ТЕХНИЧКОГ ЗАДАТКА</w:t>
      </w:r>
      <w:r w:rsidRPr="00464416">
        <w:rPr>
          <w:rFonts w:cs="Arial"/>
          <w:lang w:val="ru-RU"/>
        </w:rPr>
        <w:t xml:space="preserve"> </w:t>
      </w:r>
      <w:r w:rsidRPr="004472EF">
        <w:rPr>
          <w:rFonts w:cs="Arial"/>
          <w:lang w:val="sr-Cyrl-RS"/>
        </w:rPr>
        <w:t>И ЛОКАЦИЈА</w:t>
      </w:r>
      <w:bookmarkEnd w:id="2"/>
      <w:bookmarkEnd w:id="3"/>
      <w:r>
        <w:rPr>
          <w:rFonts w:cs="Arial"/>
          <w:lang w:val="sr-Cyrl-RS"/>
        </w:rPr>
        <w:t xml:space="preserve"> </w:t>
      </w:r>
    </w:p>
    <w:p w:rsidR="006B13FD" w:rsidRDefault="001204DA" w:rsidP="001204DA">
      <w:pPr>
        <w:spacing w:after="0"/>
        <w:rPr>
          <w:rFonts w:eastAsia="Times New Roman" w:cs="Arial"/>
          <w:lang w:val="sr-Cyrl-RS"/>
        </w:rPr>
      </w:pPr>
      <w:r w:rsidRPr="001204DA">
        <w:rPr>
          <w:rFonts w:eastAsia="Times New Roman" w:cs="Arial"/>
          <w:lang w:val="sr-Cyrl-RS"/>
        </w:rPr>
        <w:t xml:space="preserve">Услуга се односи на ангажовање фирме за извођење </w:t>
      </w:r>
      <w:proofErr w:type="spellStart"/>
      <w:r w:rsidR="009D04FF">
        <w:rPr>
          <w:rFonts w:eastAsia="Times New Roman" w:cs="Arial"/>
          <w:lang w:val="sr-Latn-RS"/>
        </w:rPr>
        <w:t>радова</w:t>
      </w:r>
      <w:proofErr w:type="spellEnd"/>
      <w:r w:rsidR="009D04FF">
        <w:rPr>
          <w:rFonts w:eastAsia="Times New Roman" w:cs="Arial"/>
          <w:lang w:val="sr-Latn-RS"/>
        </w:rPr>
        <w:t xml:space="preserve"> </w:t>
      </w:r>
      <w:proofErr w:type="spellStart"/>
      <w:r w:rsidR="009D04FF">
        <w:rPr>
          <w:rFonts w:eastAsia="Times New Roman" w:cs="Arial"/>
          <w:lang w:val="sr-Latn-RS"/>
        </w:rPr>
        <w:t>на</w:t>
      </w:r>
      <w:proofErr w:type="spellEnd"/>
      <w:r w:rsidR="009D04FF">
        <w:rPr>
          <w:rFonts w:eastAsia="Times New Roman" w:cs="Arial"/>
          <w:lang w:val="sr-Latn-RS"/>
        </w:rPr>
        <w:t xml:space="preserve"> </w:t>
      </w:r>
      <w:r w:rsidR="006B13FD">
        <w:rPr>
          <w:rFonts w:eastAsia="Times New Roman" w:cs="Arial"/>
          <w:lang w:val="sr-Cyrl-RS"/>
        </w:rPr>
        <w:t>вертикалним</w:t>
      </w:r>
      <w:r w:rsidR="00FC0452">
        <w:rPr>
          <w:rFonts w:eastAsia="Times New Roman" w:cs="Arial"/>
          <w:lang w:val="sr-Cyrl-RS"/>
        </w:rPr>
        <w:t xml:space="preserve"> вишестепеним  пумпама</w:t>
      </w:r>
      <w:r w:rsidR="00FC0452">
        <w:rPr>
          <w:rFonts w:eastAsia="Times New Roman" w:cs="Arial"/>
          <w:lang w:val="sr-Latn-RS"/>
        </w:rPr>
        <w:t xml:space="preserve"> </w:t>
      </w:r>
      <w:r w:rsidR="006B13FD">
        <w:rPr>
          <w:rFonts w:eastAsia="Times New Roman" w:cs="Arial"/>
          <w:lang w:val="sr-Cyrl-RS"/>
        </w:rPr>
        <w:t xml:space="preserve">произвођача ЈАСТРЕБАЦ </w:t>
      </w:r>
      <w:r w:rsidRPr="001204DA">
        <w:rPr>
          <w:rFonts w:eastAsia="Times New Roman" w:cs="Arial"/>
          <w:lang w:val="sr-Cyrl-RS"/>
        </w:rPr>
        <w:t xml:space="preserve">– </w:t>
      </w:r>
      <w:r w:rsidR="009D04FF">
        <w:rPr>
          <w:rFonts w:eastAsia="Times New Roman" w:cs="Arial"/>
          <w:lang w:val="sr-Cyrl-RS"/>
        </w:rPr>
        <w:t xml:space="preserve">Класификације </w:t>
      </w:r>
      <w:r w:rsidR="006B13FD" w:rsidRPr="006B13FD">
        <w:rPr>
          <w:rFonts w:eastAsia="Times New Roman" w:cs="Arial"/>
          <w:lang w:val="sr-Cyrl-RS"/>
        </w:rPr>
        <w:t>VS1</w:t>
      </w:r>
      <w:r w:rsidR="00EF46A0">
        <w:rPr>
          <w:rFonts w:eastAsia="Times New Roman" w:cs="Arial"/>
          <w:lang w:val="sr-Cyrl-RS"/>
        </w:rPr>
        <w:t xml:space="preserve"> </w:t>
      </w:r>
      <w:r w:rsidR="009D04FF">
        <w:rPr>
          <w:rFonts w:eastAsia="Times New Roman" w:cs="Arial"/>
          <w:lang w:val="sr-Cyrl-RS"/>
        </w:rPr>
        <w:t xml:space="preserve">према стандарду </w:t>
      </w:r>
      <w:r w:rsidR="009D04FF">
        <w:rPr>
          <w:rFonts w:eastAsia="Times New Roman" w:cs="Arial"/>
        </w:rPr>
        <w:t>API</w:t>
      </w:r>
      <w:r w:rsidR="009D04FF" w:rsidRPr="003E6A16">
        <w:rPr>
          <w:rFonts w:eastAsia="Times New Roman" w:cs="Arial"/>
          <w:lang w:val="ru-RU"/>
        </w:rPr>
        <w:t>610</w:t>
      </w:r>
      <w:r w:rsidRPr="001204DA">
        <w:rPr>
          <w:rFonts w:eastAsia="Times New Roman" w:cs="Arial"/>
          <w:lang w:val="sr-Cyrl-RS"/>
        </w:rPr>
        <w:t xml:space="preserve">. </w:t>
      </w:r>
    </w:p>
    <w:p w:rsidR="00215BD4" w:rsidRDefault="009D04FF" w:rsidP="001204DA">
      <w:pPr>
        <w:spacing w:after="0"/>
        <w:rPr>
          <w:rFonts w:eastAsia="Times New Roman" w:cs="Arial"/>
          <w:lang w:val="sr-Cyrl-RS"/>
        </w:rPr>
      </w:pPr>
      <w:r>
        <w:rPr>
          <w:rFonts w:eastAsia="Times New Roman" w:cs="Arial"/>
          <w:lang w:val="sr-Cyrl-RS"/>
        </w:rPr>
        <w:t>Извођач је у обавези да изврши</w:t>
      </w:r>
      <w:r w:rsidR="004E3168">
        <w:rPr>
          <w:rFonts w:eastAsia="Times New Roman" w:cs="Arial"/>
          <w:lang w:val="sr-Cyrl-RS"/>
        </w:rPr>
        <w:t xml:space="preserve"> демонтажу опреме са постројења и транспорт до радионице где ће се изводити радови,</w:t>
      </w:r>
      <w:r>
        <w:rPr>
          <w:rFonts w:eastAsia="Times New Roman" w:cs="Arial"/>
          <w:lang w:val="sr-Cyrl-RS"/>
        </w:rPr>
        <w:t xml:space="preserve"> </w:t>
      </w:r>
      <w:proofErr w:type="spellStart"/>
      <w:r>
        <w:rPr>
          <w:rFonts w:eastAsia="Times New Roman" w:cs="Arial"/>
          <w:lang w:val="sr-Cyrl-RS"/>
        </w:rPr>
        <w:t>дефектацију</w:t>
      </w:r>
      <w:proofErr w:type="spellEnd"/>
      <w:r w:rsidR="004E3168">
        <w:rPr>
          <w:rFonts w:eastAsia="Times New Roman" w:cs="Arial"/>
          <w:lang w:val="sr-Cyrl-RS"/>
        </w:rPr>
        <w:t xml:space="preserve"> опреме</w:t>
      </w:r>
      <w:r w:rsidR="006B13FD">
        <w:rPr>
          <w:rFonts w:eastAsia="Times New Roman" w:cs="Arial"/>
          <w:lang w:val="sr-Cyrl-RS"/>
        </w:rPr>
        <w:t>,</w:t>
      </w:r>
      <w:r w:rsidR="004E3168">
        <w:rPr>
          <w:rFonts w:eastAsia="Times New Roman" w:cs="Arial"/>
          <w:lang w:val="sr-Cyrl-RS"/>
        </w:rPr>
        <w:t xml:space="preserve"> дефинисање</w:t>
      </w:r>
      <w:r>
        <w:rPr>
          <w:rFonts w:eastAsia="Times New Roman" w:cs="Arial"/>
          <w:lang w:val="sr-Cyrl-RS"/>
        </w:rPr>
        <w:t xml:space="preserve"> потенцијални</w:t>
      </w:r>
      <w:r w:rsidR="001A28A4">
        <w:rPr>
          <w:rFonts w:eastAsia="Times New Roman" w:cs="Arial"/>
          <w:lang w:val="sr-Cyrl-RS"/>
        </w:rPr>
        <w:t>х</w:t>
      </w:r>
      <w:r>
        <w:rPr>
          <w:rFonts w:eastAsia="Times New Roman" w:cs="Arial"/>
          <w:lang w:val="sr-Cyrl-RS"/>
        </w:rPr>
        <w:t xml:space="preserve"> узрок</w:t>
      </w:r>
      <w:r w:rsidR="004E3168">
        <w:rPr>
          <w:rFonts w:eastAsia="Times New Roman" w:cs="Arial"/>
          <w:lang w:val="sr-Cyrl-RS"/>
        </w:rPr>
        <w:t>а</w:t>
      </w:r>
      <w:r w:rsidR="001A28A4">
        <w:rPr>
          <w:rFonts w:eastAsia="Times New Roman" w:cs="Arial"/>
          <w:lang w:val="sr-Cyrl-RS"/>
        </w:rPr>
        <w:t xml:space="preserve"> оштећења</w:t>
      </w:r>
      <w:r>
        <w:rPr>
          <w:rFonts w:eastAsia="Times New Roman" w:cs="Arial"/>
          <w:lang w:val="sr-Cyrl-RS"/>
        </w:rPr>
        <w:t xml:space="preserve"> елемената и усагла</w:t>
      </w:r>
      <w:r w:rsidR="004E3168">
        <w:rPr>
          <w:rFonts w:eastAsia="Times New Roman" w:cs="Arial"/>
          <w:lang w:val="sr-Cyrl-RS"/>
        </w:rPr>
        <w:t>шавање</w:t>
      </w:r>
      <w:r>
        <w:rPr>
          <w:rFonts w:eastAsia="Times New Roman" w:cs="Arial"/>
          <w:lang w:val="sr-Cyrl-RS"/>
        </w:rPr>
        <w:t xml:space="preserve"> обим</w:t>
      </w:r>
      <w:r w:rsidR="004E3168">
        <w:rPr>
          <w:rFonts w:eastAsia="Times New Roman" w:cs="Arial"/>
          <w:lang w:val="sr-Cyrl-RS"/>
        </w:rPr>
        <w:t>а</w:t>
      </w:r>
      <w:r>
        <w:rPr>
          <w:rFonts w:eastAsia="Times New Roman" w:cs="Arial"/>
          <w:lang w:val="sr-Cyrl-RS"/>
        </w:rPr>
        <w:t xml:space="preserve"> радова са инвеститором.</w:t>
      </w:r>
      <w:r w:rsidR="004E3168">
        <w:rPr>
          <w:rFonts w:eastAsia="Times New Roman" w:cs="Arial"/>
          <w:lang w:val="sr-Cyrl-RS"/>
        </w:rPr>
        <w:t xml:space="preserve"> Након усаглашеног обима, потребно је урадити ремонт и довођ</w:t>
      </w:r>
      <w:r w:rsidR="001A28A4">
        <w:rPr>
          <w:rFonts w:eastAsia="Times New Roman" w:cs="Arial"/>
          <w:lang w:val="sr-Cyrl-RS"/>
        </w:rPr>
        <w:t>ење опреме у пројектовано стање. Пре испоруке, обавезно планирати и</w:t>
      </w:r>
      <w:r w:rsidR="004E3168">
        <w:rPr>
          <w:rFonts w:eastAsia="Times New Roman" w:cs="Arial"/>
          <w:lang w:val="sr-Cyrl-RS"/>
        </w:rPr>
        <w:t>спитивање на испитној станици (</w:t>
      </w:r>
      <w:r w:rsidR="001A28A4">
        <w:rPr>
          <w:rFonts w:eastAsia="Times New Roman" w:cs="Arial"/>
          <w:lang w:val="sr-Cyrl-RS"/>
        </w:rPr>
        <w:t xml:space="preserve">код извођача радова, </w:t>
      </w:r>
      <w:r w:rsidR="004E3168">
        <w:rPr>
          <w:rFonts w:eastAsia="Times New Roman" w:cs="Arial"/>
          <w:lang w:val="sr-Cyrl-RS"/>
        </w:rPr>
        <w:t>уз присуство наручиоца), враћање опреме на локацију, уградњу и старт опреме.</w:t>
      </w:r>
      <w:r w:rsidR="001A28A4">
        <w:rPr>
          <w:rFonts w:eastAsia="Times New Roman" w:cs="Arial"/>
          <w:lang w:val="sr-Cyrl-RS"/>
        </w:rPr>
        <w:t xml:space="preserve"> </w:t>
      </w:r>
      <w:r w:rsidR="00215BD4">
        <w:rPr>
          <w:rFonts w:eastAsia="Times New Roman" w:cs="Arial"/>
          <w:lang w:val="sr-Cyrl-RS"/>
        </w:rPr>
        <w:t xml:space="preserve">Обезбеђење оштећених делова је обавеза </w:t>
      </w:r>
      <w:r w:rsidR="006B13FD">
        <w:rPr>
          <w:rFonts w:eastAsia="Times New Roman" w:cs="Arial"/>
          <w:lang w:val="sr-Cyrl-RS"/>
        </w:rPr>
        <w:t>извођача радова</w:t>
      </w:r>
      <w:r w:rsidR="00215BD4">
        <w:rPr>
          <w:rFonts w:eastAsia="Times New Roman" w:cs="Arial"/>
          <w:lang w:val="sr-Cyrl-RS"/>
        </w:rPr>
        <w:t>.</w:t>
      </w:r>
    </w:p>
    <w:p w:rsidR="00464416" w:rsidRPr="004472EF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4" w:name="_Toc493670557"/>
      <w:bookmarkStart w:id="5" w:name="_Toc125706068"/>
      <w:r w:rsidRPr="004472EF">
        <w:rPr>
          <w:rFonts w:cs="Arial"/>
          <w:lang w:val="sr-Cyrl-RS"/>
        </w:rPr>
        <w:t>ОПИС ПОСТОЈЕЋЕГ СТАЊ</w:t>
      </w:r>
      <w:bookmarkEnd w:id="4"/>
      <w:r w:rsidR="00F80883">
        <w:rPr>
          <w:rFonts w:cs="Arial"/>
          <w:lang w:val="sr-Cyrl-RS"/>
        </w:rPr>
        <w:t>A</w:t>
      </w:r>
      <w:bookmarkEnd w:id="5"/>
    </w:p>
    <w:p w:rsidR="001204DA" w:rsidRDefault="001204DA" w:rsidP="001204DA">
      <w:pPr>
        <w:spacing w:after="0"/>
        <w:rPr>
          <w:rFonts w:eastAsia="Times New Roman" w:cs="Arial"/>
          <w:lang w:val="sr-Cyrl-RS"/>
        </w:rPr>
      </w:pPr>
      <w:proofErr w:type="spellStart"/>
      <w:r>
        <w:rPr>
          <w:rFonts w:eastAsia="Times New Roman" w:cs="Arial"/>
          <w:lang w:val="sr-Cyrl-RS"/>
        </w:rPr>
        <w:t>Дефектација</w:t>
      </w:r>
      <w:proofErr w:type="spellEnd"/>
      <w:r>
        <w:rPr>
          <w:rFonts w:eastAsia="Times New Roman" w:cs="Arial"/>
          <w:lang w:val="sr-Cyrl-RS"/>
        </w:rPr>
        <w:t xml:space="preserve"> и ремонт ротационе опреме (центрифугалних </w:t>
      </w:r>
      <w:r w:rsidR="006B13FD">
        <w:rPr>
          <w:rFonts w:eastAsia="Times New Roman" w:cs="Arial"/>
          <w:lang w:val="sr-Cyrl-RS"/>
        </w:rPr>
        <w:t>вишестепених</w:t>
      </w:r>
      <w:r>
        <w:rPr>
          <w:rFonts w:eastAsia="Times New Roman" w:cs="Arial"/>
          <w:lang w:val="sr-Cyrl-RS"/>
        </w:rPr>
        <w:t xml:space="preserve"> пумпи типа</w:t>
      </w:r>
      <w:r w:rsidR="006B13FD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 xml:space="preserve">- </w:t>
      </w:r>
      <w:r w:rsidR="006B13FD" w:rsidRPr="006B13FD">
        <w:rPr>
          <w:rFonts w:eastAsia="Times New Roman" w:cs="Arial"/>
          <w:lang w:val="sr-Latn-RS"/>
        </w:rPr>
        <w:t>VS1</w:t>
      </w:r>
      <w:r w:rsidR="006B13FD">
        <w:rPr>
          <w:rFonts w:eastAsia="Times New Roman" w:cs="Arial"/>
          <w:lang w:val="sr-Cyrl-RS"/>
        </w:rPr>
        <w:t xml:space="preserve">, </w:t>
      </w:r>
      <w:r>
        <w:rPr>
          <w:rFonts w:eastAsia="Times New Roman" w:cs="Arial"/>
          <w:lang w:val="sr-Cyrl-RS"/>
        </w:rPr>
        <w:t xml:space="preserve">са израдом </w:t>
      </w:r>
      <w:proofErr w:type="spellStart"/>
      <w:r>
        <w:rPr>
          <w:rFonts w:eastAsia="Times New Roman" w:cs="Arial"/>
          <w:lang w:val="sr-Cyrl-RS"/>
        </w:rPr>
        <w:t>дефектационе</w:t>
      </w:r>
      <w:proofErr w:type="spellEnd"/>
      <w:r>
        <w:rPr>
          <w:rFonts w:eastAsia="Times New Roman" w:cs="Arial"/>
          <w:lang w:val="sr-Cyrl-RS"/>
        </w:rPr>
        <w:t xml:space="preserve"> листе и </w:t>
      </w:r>
      <w:proofErr w:type="spellStart"/>
      <w:r>
        <w:rPr>
          <w:rFonts w:eastAsia="Times New Roman" w:cs="Arial"/>
          <w:lang w:val="sr-Cyrl-RS"/>
        </w:rPr>
        <w:t>ремонтног</w:t>
      </w:r>
      <w:proofErr w:type="spellEnd"/>
      <w:r>
        <w:rPr>
          <w:rFonts w:eastAsia="Times New Roman" w:cs="Arial"/>
          <w:lang w:val="sr-Cyrl-RS"/>
        </w:rPr>
        <w:t xml:space="preserve"> извештаја.</w:t>
      </w:r>
    </w:p>
    <w:p w:rsidR="00F80883" w:rsidRPr="0087552B" w:rsidRDefault="00F80883" w:rsidP="00F80883">
      <w:pPr>
        <w:ind w:left="360"/>
        <w:rPr>
          <w:sz w:val="10"/>
          <w:szCs w:val="10"/>
          <w:lang w:val="sr-Cyrl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2915"/>
      </w:tblGrid>
      <w:tr w:rsidR="00464416" w:rsidRPr="004472EF" w:rsidTr="00964A45">
        <w:trPr>
          <w:trHeight w:val="657"/>
        </w:trPr>
        <w:tc>
          <w:tcPr>
            <w:tcW w:w="7172" w:type="dxa"/>
            <w:shd w:val="clear" w:color="auto" w:fill="D9D9D9" w:themeFill="background1" w:themeFillShade="D9"/>
            <w:vAlign w:val="center"/>
          </w:tcPr>
          <w:p w:rsidR="00464416" w:rsidRPr="00763368" w:rsidRDefault="00464416" w:rsidP="00464416">
            <w:pPr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Понуђач је пре давања понуде дужан да обиђе локацију где се реализује предметна услуга и да уз тендерску документацију достави потврду о извршеном обиласку локације, потписану од с</w:t>
            </w:r>
            <w:r w:rsidR="00173EC6">
              <w:rPr>
                <w:rFonts w:eastAsia="Times New Roman" w:cs="Arial"/>
                <w:sz w:val="20"/>
                <w:szCs w:val="20"/>
                <w:lang w:val="sr-Cyrl-CS"/>
              </w:rPr>
              <w:t>тране одговорног лица Наручиоца.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464416" w:rsidRPr="00763368" w:rsidRDefault="007F0993" w:rsidP="009D04FF">
            <w:pPr>
              <w:jc w:val="center"/>
              <w:rPr>
                <w:rFonts w:eastAsia="Times New Roman" w:cs="Arial"/>
                <w:color w:val="C00000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Да</w:t>
            </w:r>
          </w:p>
        </w:tc>
      </w:tr>
    </w:tbl>
    <w:p w:rsidR="00964A45" w:rsidRPr="00AF64E4" w:rsidRDefault="00964A45" w:rsidP="00964A45">
      <w:pPr>
        <w:spacing w:before="60"/>
        <w:rPr>
          <w:rFonts w:cs="Arial"/>
          <w:i/>
          <w:color w:val="943634" w:themeColor="accent2" w:themeShade="BF"/>
          <w:lang w:val="sr-Cyrl-RS"/>
        </w:rPr>
      </w:pPr>
      <w:bookmarkStart w:id="6" w:name="_Toc493670558"/>
      <w:bookmarkStart w:id="7" w:name="_Toc125706069"/>
      <w:proofErr w:type="spellStart"/>
      <w:r>
        <w:rPr>
          <w:rFonts w:cs="Arial"/>
          <w:bCs/>
          <w:szCs w:val="24"/>
          <w:lang w:val="sr-Latn-RS"/>
        </w:rPr>
        <w:t>Наручилац</w:t>
      </w:r>
      <w:proofErr w:type="spellEnd"/>
      <w:r>
        <w:rPr>
          <w:rFonts w:cs="Arial"/>
          <w:bCs/>
          <w:szCs w:val="24"/>
          <w:lang w:val="sr-Latn-RS"/>
        </w:rPr>
        <w:t xml:space="preserve"> </w:t>
      </w:r>
      <w:proofErr w:type="spellStart"/>
      <w:r>
        <w:rPr>
          <w:rFonts w:cs="Arial"/>
          <w:bCs/>
          <w:szCs w:val="24"/>
          <w:lang w:val="sr-Latn-RS"/>
        </w:rPr>
        <w:t>ће</w:t>
      </w:r>
      <w:proofErr w:type="spellEnd"/>
      <w:r>
        <w:rPr>
          <w:rFonts w:cs="Arial"/>
          <w:bCs/>
          <w:szCs w:val="24"/>
          <w:lang w:val="sr-Latn-RS"/>
        </w:rPr>
        <w:t xml:space="preserve"> </w:t>
      </w:r>
      <w:proofErr w:type="spellStart"/>
      <w:r>
        <w:rPr>
          <w:rFonts w:cs="Arial"/>
          <w:bCs/>
          <w:szCs w:val="24"/>
          <w:lang w:val="sr-Latn-RS"/>
        </w:rPr>
        <w:t>приликом</w:t>
      </w:r>
      <w:proofErr w:type="spellEnd"/>
      <w:r>
        <w:rPr>
          <w:rFonts w:cs="Arial"/>
          <w:bCs/>
          <w:szCs w:val="24"/>
          <w:lang w:val="sr-Latn-RS"/>
        </w:rPr>
        <w:t xml:space="preserve"> </w:t>
      </w:r>
      <w:proofErr w:type="spellStart"/>
      <w:r>
        <w:rPr>
          <w:rFonts w:cs="Arial"/>
          <w:bCs/>
          <w:szCs w:val="24"/>
          <w:lang w:val="sr-Latn-RS"/>
        </w:rPr>
        <w:t>обиласка</w:t>
      </w:r>
      <w:proofErr w:type="spellEnd"/>
      <w:r>
        <w:rPr>
          <w:rFonts w:cs="Arial"/>
          <w:bCs/>
          <w:szCs w:val="24"/>
          <w:lang w:val="sr-Latn-RS"/>
        </w:rPr>
        <w:t xml:space="preserve"> </w:t>
      </w:r>
      <w:proofErr w:type="spellStart"/>
      <w:r>
        <w:rPr>
          <w:rFonts w:cs="Arial"/>
          <w:bCs/>
          <w:szCs w:val="24"/>
          <w:lang w:val="sr-Latn-RS"/>
        </w:rPr>
        <w:t>локације</w:t>
      </w:r>
      <w:proofErr w:type="spellEnd"/>
      <w:r>
        <w:rPr>
          <w:rFonts w:cs="Arial"/>
          <w:bCs/>
          <w:szCs w:val="24"/>
          <w:lang w:val="sr-Latn-RS"/>
        </w:rPr>
        <w:t xml:space="preserve"> и </w:t>
      </w:r>
      <w:proofErr w:type="spellStart"/>
      <w:r>
        <w:rPr>
          <w:rFonts w:cs="Arial"/>
          <w:bCs/>
          <w:szCs w:val="24"/>
          <w:lang w:val="sr-Latn-RS"/>
        </w:rPr>
        <w:t>састанка</w:t>
      </w:r>
      <w:proofErr w:type="spellEnd"/>
      <w:r>
        <w:rPr>
          <w:rFonts w:cs="Arial"/>
          <w:bCs/>
          <w:szCs w:val="24"/>
          <w:lang w:val="sr-Latn-RS"/>
        </w:rPr>
        <w:t xml:space="preserve"> </w:t>
      </w:r>
      <w:proofErr w:type="spellStart"/>
      <w:r>
        <w:rPr>
          <w:rFonts w:cs="Arial"/>
          <w:bCs/>
          <w:szCs w:val="24"/>
          <w:lang w:val="sr-Latn-RS"/>
        </w:rPr>
        <w:t>ставити</w:t>
      </w:r>
      <w:proofErr w:type="spellEnd"/>
      <w:r>
        <w:rPr>
          <w:rFonts w:cs="Arial"/>
          <w:bCs/>
          <w:szCs w:val="24"/>
          <w:lang w:val="sr-Latn-RS"/>
        </w:rPr>
        <w:t xml:space="preserve"> </w:t>
      </w:r>
      <w:proofErr w:type="spellStart"/>
      <w:r>
        <w:rPr>
          <w:rFonts w:cs="Arial"/>
          <w:bCs/>
          <w:szCs w:val="24"/>
          <w:lang w:val="sr-Latn-RS"/>
        </w:rPr>
        <w:t>на</w:t>
      </w:r>
      <w:proofErr w:type="spellEnd"/>
      <w:r>
        <w:rPr>
          <w:rFonts w:cs="Arial"/>
          <w:bCs/>
          <w:szCs w:val="24"/>
          <w:lang w:val="sr-Latn-RS"/>
        </w:rPr>
        <w:t xml:space="preserve"> </w:t>
      </w:r>
      <w:proofErr w:type="spellStart"/>
      <w:r>
        <w:rPr>
          <w:rFonts w:cs="Arial"/>
          <w:bCs/>
          <w:szCs w:val="24"/>
          <w:lang w:val="sr-Latn-RS"/>
        </w:rPr>
        <w:t>увид</w:t>
      </w:r>
      <w:proofErr w:type="spellEnd"/>
      <w:r>
        <w:rPr>
          <w:rFonts w:cs="Arial"/>
          <w:bCs/>
          <w:szCs w:val="24"/>
          <w:lang w:val="sr-Latn-RS"/>
        </w:rPr>
        <w:t xml:space="preserve"> и </w:t>
      </w:r>
      <w:proofErr w:type="spellStart"/>
      <w:r>
        <w:rPr>
          <w:rFonts w:cs="Arial"/>
          <w:bCs/>
          <w:szCs w:val="24"/>
          <w:lang w:val="sr-Latn-RS"/>
        </w:rPr>
        <w:t>коришћење</w:t>
      </w:r>
      <w:proofErr w:type="spellEnd"/>
      <w:r>
        <w:rPr>
          <w:rFonts w:cs="Arial"/>
          <w:bCs/>
          <w:szCs w:val="24"/>
          <w:lang w:val="sr-Latn-RS"/>
        </w:rPr>
        <w:t xml:space="preserve"> </w:t>
      </w:r>
      <w:proofErr w:type="spellStart"/>
      <w:r>
        <w:rPr>
          <w:rFonts w:cs="Arial"/>
          <w:bCs/>
          <w:szCs w:val="24"/>
          <w:lang w:val="sr-Latn-RS"/>
        </w:rPr>
        <w:t>сву</w:t>
      </w:r>
      <w:proofErr w:type="spellEnd"/>
      <w:r>
        <w:rPr>
          <w:rFonts w:cs="Arial"/>
          <w:bCs/>
          <w:szCs w:val="24"/>
          <w:lang w:val="sr-Latn-RS"/>
        </w:rPr>
        <w:t xml:space="preserve"> </w:t>
      </w:r>
      <w:proofErr w:type="spellStart"/>
      <w:r>
        <w:rPr>
          <w:rFonts w:cs="Arial"/>
          <w:bCs/>
          <w:szCs w:val="24"/>
          <w:lang w:val="sr-Latn-RS"/>
        </w:rPr>
        <w:t>техничку</w:t>
      </w:r>
      <w:proofErr w:type="spellEnd"/>
      <w:r>
        <w:rPr>
          <w:rFonts w:cs="Arial"/>
          <w:bCs/>
          <w:szCs w:val="24"/>
          <w:lang w:val="sr-Latn-RS"/>
        </w:rPr>
        <w:t xml:space="preserve"> </w:t>
      </w:r>
      <w:proofErr w:type="spellStart"/>
      <w:r>
        <w:rPr>
          <w:rFonts w:cs="Arial"/>
          <w:bCs/>
          <w:szCs w:val="24"/>
          <w:lang w:val="sr-Latn-RS"/>
        </w:rPr>
        <w:t>документацију</w:t>
      </w:r>
      <w:proofErr w:type="spellEnd"/>
      <w:r>
        <w:rPr>
          <w:rFonts w:cs="Arial"/>
          <w:bCs/>
          <w:szCs w:val="24"/>
          <w:lang w:val="sr-Latn-RS"/>
        </w:rPr>
        <w:t xml:space="preserve"> </w:t>
      </w:r>
      <w:proofErr w:type="spellStart"/>
      <w:r>
        <w:rPr>
          <w:rFonts w:cs="Arial"/>
          <w:bCs/>
          <w:szCs w:val="24"/>
          <w:lang w:val="sr-Latn-RS"/>
        </w:rPr>
        <w:t>којом</w:t>
      </w:r>
      <w:proofErr w:type="spellEnd"/>
      <w:r>
        <w:rPr>
          <w:rFonts w:cs="Arial"/>
          <w:bCs/>
          <w:szCs w:val="24"/>
          <w:lang w:val="sr-Latn-RS"/>
        </w:rPr>
        <w:t xml:space="preserve"> </w:t>
      </w:r>
      <w:proofErr w:type="spellStart"/>
      <w:r>
        <w:rPr>
          <w:rFonts w:cs="Arial"/>
          <w:bCs/>
          <w:szCs w:val="24"/>
          <w:lang w:val="sr-Latn-RS"/>
        </w:rPr>
        <w:t>располаже</w:t>
      </w:r>
      <w:proofErr w:type="spellEnd"/>
      <w:r>
        <w:rPr>
          <w:rFonts w:cs="Arial"/>
          <w:bCs/>
          <w:szCs w:val="24"/>
          <w:lang w:val="sr-Latn-RS"/>
        </w:rPr>
        <w:t xml:space="preserve"> и </w:t>
      </w:r>
      <w:proofErr w:type="spellStart"/>
      <w:r>
        <w:rPr>
          <w:rFonts w:cs="Arial"/>
          <w:bCs/>
          <w:szCs w:val="24"/>
          <w:lang w:val="sr-Latn-RS"/>
        </w:rPr>
        <w:t>са</w:t>
      </w:r>
      <w:proofErr w:type="spellEnd"/>
      <w:r>
        <w:rPr>
          <w:rFonts w:cs="Arial"/>
          <w:bCs/>
          <w:szCs w:val="24"/>
          <w:lang w:val="sr-Latn-RS"/>
        </w:rPr>
        <w:t xml:space="preserve"> </w:t>
      </w:r>
      <w:proofErr w:type="spellStart"/>
      <w:r>
        <w:rPr>
          <w:rFonts w:cs="Arial"/>
          <w:bCs/>
          <w:szCs w:val="24"/>
          <w:lang w:val="sr-Latn-RS"/>
        </w:rPr>
        <w:t>Понуђачем</w:t>
      </w:r>
      <w:proofErr w:type="spellEnd"/>
      <w:r>
        <w:rPr>
          <w:rFonts w:cs="Arial"/>
          <w:bCs/>
          <w:szCs w:val="24"/>
          <w:lang w:val="sr-Latn-RS"/>
        </w:rPr>
        <w:t xml:space="preserve"> </w:t>
      </w:r>
      <w:proofErr w:type="spellStart"/>
      <w:r>
        <w:rPr>
          <w:rFonts w:cs="Arial"/>
          <w:bCs/>
          <w:szCs w:val="24"/>
          <w:lang w:val="sr-Latn-RS"/>
        </w:rPr>
        <w:t>потписати</w:t>
      </w:r>
      <w:proofErr w:type="spellEnd"/>
      <w:r>
        <w:rPr>
          <w:rFonts w:cs="Arial"/>
          <w:bCs/>
          <w:szCs w:val="24"/>
          <w:lang w:val="sr-Latn-RS"/>
        </w:rPr>
        <w:t xml:space="preserve"> </w:t>
      </w:r>
      <w:proofErr w:type="spellStart"/>
      <w:r>
        <w:rPr>
          <w:rFonts w:cs="Arial"/>
          <w:bCs/>
          <w:szCs w:val="24"/>
          <w:lang w:val="sr-Latn-RS"/>
        </w:rPr>
        <w:t>Записник</w:t>
      </w:r>
      <w:proofErr w:type="spellEnd"/>
      <w:r>
        <w:rPr>
          <w:rFonts w:cs="Arial"/>
          <w:bCs/>
          <w:szCs w:val="24"/>
          <w:lang w:val="sr-Latn-RS"/>
        </w:rPr>
        <w:t xml:space="preserve"> о </w:t>
      </w:r>
      <w:proofErr w:type="spellStart"/>
      <w:r>
        <w:rPr>
          <w:rFonts w:cs="Arial"/>
          <w:bCs/>
          <w:szCs w:val="24"/>
          <w:lang w:val="sr-Latn-RS"/>
        </w:rPr>
        <w:t>обиласку</w:t>
      </w:r>
      <w:proofErr w:type="spellEnd"/>
      <w:r>
        <w:rPr>
          <w:rFonts w:cs="Arial"/>
          <w:bCs/>
          <w:szCs w:val="24"/>
          <w:lang w:val="sr-Latn-RS"/>
        </w:rPr>
        <w:t xml:space="preserve"> </w:t>
      </w:r>
      <w:proofErr w:type="spellStart"/>
      <w:r>
        <w:rPr>
          <w:rFonts w:cs="Arial"/>
          <w:bCs/>
          <w:szCs w:val="24"/>
          <w:lang w:val="sr-Latn-RS"/>
        </w:rPr>
        <w:t>локације</w:t>
      </w:r>
      <w:proofErr w:type="spellEnd"/>
      <w:r>
        <w:rPr>
          <w:rFonts w:cs="Arial"/>
          <w:bCs/>
          <w:szCs w:val="24"/>
          <w:lang w:val="sr-Latn-RS"/>
        </w:rPr>
        <w:t xml:space="preserve"> у РНП-у, </w:t>
      </w:r>
      <w:proofErr w:type="spellStart"/>
      <w:r>
        <w:rPr>
          <w:rFonts w:cs="Arial"/>
          <w:bCs/>
          <w:szCs w:val="24"/>
          <w:lang w:val="sr-Latn-RS"/>
        </w:rPr>
        <w:t>упознавању</w:t>
      </w:r>
      <w:proofErr w:type="spellEnd"/>
      <w:r>
        <w:rPr>
          <w:rFonts w:cs="Arial"/>
          <w:bCs/>
          <w:szCs w:val="24"/>
          <w:lang w:val="sr-Latn-RS"/>
        </w:rPr>
        <w:t xml:space="preserve"> </w:t>
      </w:r>
      <w:proofErr w:type="spellStart"/>
      <w:r>
        <w:rPr>
          <w:rFonts w:cs="Arial"/>
          <w:bCs/>
          <w:szCs w:val="24"/>
          <w:lang w:val="sr-Latn-RS"/>
        </w:rPr>
        <w:t>са</w:t>
      </w:r>
      <w:proofErr w:type="spellEnd"/>
      <w:r>
        <w:rPr>
          <w:rFonts w:cs="Arial"/>
          <w:bCs/>
          <w:szCs w:val="24"/>
          <w:lang w:val="sr-Latn-RS"/>
        </w:rPr>
        <w:t xml:space="preserve"> </w:t>
      </w:r>
      <w:proofErr w:type="spellStart"/>
      <w:r>
        <w:rPr>
          <w:rFonts w:cs="Arial"/>
          <w:bCs/>
          <w:szCs w:val="24"/>
          <w:lang w:val="sr-Latn-RS"/>
        </w:rPr>
        <w:t>условима</w:t>
      </w:r>
      <w:proofErr w:type="spellEnd"/>
      <w:r>
        <w:rPr>
          <w:rFonts w:cs="Arial"/>
          <w:bCs/>
          <w:szCs w:val="24"/>
          <w:lang w:val="sr-Latn-RS"/>
        </w:rPr>
        <w:t xml:space="preserve"> </w:t>
      </w:r>
      <w:proofErr w:type="spellStart"/>
      <w:r>
        <w:rPr>
          <w:rFonts w:cs="Arial"/>
          <w:bCs/>
          <w:szCs w:val="24"/>
          <w:lang w:val="sr-Latn-RS"/>
        </w:rPr>
        <w:t>тендерског</w:t>
      </w:r>
      <w:proofErr w:type="spellEnd"/>
      <w:r>
        <w:rPr>
          <w:rFonts w:cs="Arial"/>
          <w:bCs/>
          <w:szCs w:val="24"/>
          <w:lang w:val="sr-Latn-RS"/>
        </w:rPr>
        <w:t xml:space="preserve"> </w:t>
      </w:r>
      <w:proofErr w:type="spellStart"/>
      <w:r>
        <w:rPr>
          <w:rFonts w:cs="Arial"/>
          <w:bCs/>
          <w:szCs w:val="24"/>
          <w:lang w:val="sr-Latn-RS"/>
        </w:rPr>
        <w:t>поступка</w:t>
      </w:r>
      <w:proofErr w:type="spellEnd"/>
      <w:r>
        <w:rPr>
          <w:rFonts w:cs="Arial"/>
          <w:bCs/>
          <w:szCs w:val="24"/>
          <w:lang w:val="sr-Latn-RS"/>
        </w:rPr>
        <w:t xml:space="preserve"> и </w:t>
      </w:r>
      <w:proofErr w:type="spellStart"/>
      <w:r>
        <w:rPr>
          <w:rFonts w:cs="Arial"/>
          <w:bCs/>
          <w:szCs w:val="24"/>
          <w:lang w:val="sr-Latn-RS"/>
        </w:rPr>
        <w:t>свим</w:t>
      </w:r>
      <w:proofErr w:type="spellEnd"/>
      <w:r>
        <w:rPr>
          <w:rFonts w:cs="Arial"/>
          <w:bCs/>
          <w:szCs w:val="24"/>
          <w:lang w:val="sr-Latn-RS"/>
        </w:rPr>
        <w:t xml:space="preserve"> </w:t>
      </w:r>
      <w:proofErr w:type="spellStart"/>
      <w:r>
        <w:rPr>
          <w:rFonts w:cs="Arial"/>
          <w:bCs/>
          <w:szCs w:val="24"/>
          <w:lang w:val="sr-Latn-RS"/>
        </w:rPr>
        <w:t>расположивим</w:t>
      </w:r>
      <w:proofErr w:type="spellEnd"/>
      <w:r>
        <w:rPr>
          <w:rFonts w:cs="Arial"/>
          <w:bCs/>
          <w:szCs w:val="24"/>
          <w:lang w:val="sr-Latn-RS"/>
        </w:rPr>
        <w:t xml:space="preserve"> </w:t>
      </w:r>
      <w:proofErr w:type="spellStart"/>
      <w:r>
        <w:rPr>
          <w:rFonts w:cs="Arial"/>
          <w:bCs/>
          <w:szCs w:val="24"/>
          <w:lang w:val="sr-Latn-RS"/>
        </w:rPr>
        <w:t>техничким</w:t>
      </w:r>
      <w:proofErr w:type="spellEnd"/>
      <w:r>
        <w:rPr>
          <w:rFonts w:cs="Arial"/>
          <w:bCs/>
          <w:szCs w:val="24"/>
          <w:lang w:val="sr-Latn-RS"/>
        </w:rPr>
        <w:t xml:space="preserve"> </w:t>
      </w:r>
      <w:proofErr w:type="spellStart"/>
      <w:r>
        <w:rPr>
          <w:rFonts w:cs="Arial"/>
          <w:bCs/>
          <w:szCs w:val="24"/>
          <w:lang w:val="sr-Latn-RS"/>
        </w:rPr>
        <w:t>подлогама</w:t>
      </w:r>
      <w:proofErr w:type="spellEnd"/>
      <w:r w:rsidR="00AF64E4">
        <w:rPr>
          <w:rFonts w:cs="Arial"/>
          <w:bCs/>
          <w:szCs w:val="24"/>
          <w:lang w:val="sr-Cyrl-RS"/>
        </w:rPr>
        <w:t>.</w:t>
      </w:r>
    </w:p>
    <w:p w:rsidR="00464416" w:rsidRDefault="00464416" w:rsidP="00ED1F0B">
      <w:pPr>
        <w:pStyle w:val="Naslov1"/>
        <w:numPr>
          <w:ilvl w:val="0"/>
          <w:numId w:val="16"/>
        </w:numPr>
        <w:spacing w:line="276" w:lineRule="auto"/>
        <w:jc w:val="left"/>
        <w:rPr>
          <w:rFonts w:cs="Arial"/>
          <w:lang w:val="sr-Cyrl-RS"/>
        </w:rPr>
      </w:pPr>
      <w:r w:rsidRPr="004472EF">
        <w:rPr>
          <w:rFonts w:cs="Arial"/>
          <w:lang w:val="sr-Cyrl-RS"/>
        </w:rPr>
        <w:t xml:space="preserve">ОПШТЕ </w:t>
      </w:r>
      <w:r w:rsidRPr="002707F9">
        <w:rPr>
          <w:rFonts w:cs="Arial"/>
          <w:lang w:val="sr-Cyrl-RS"/>
        </w:rPr>
        <w:t>ОДРЕДБЕ</w:t>
      </w:r>
      <w:bookmarkEnd w:id="6"/>
      <w:bookmarkEnd w:id="7"/>
      <w:r w:rsidRPr="002707F9">
        <w:rPr>
          <w:rFonts w:cs="Arial"/>
          <w:lang w:val="sr-Cyrl-RS"/>
        </w:rPr>
        <w:t xml:space="preserve"> </w:t>
      </w:r>
    </w:p>
    <w:p w:rsidR="00964A45" w:rsidRPr="00964A45" w:rsidRDefault="00964A45" w:rsidP="00964A45">
      <w:pPr>
        <w:pStyle w:val="Pasussalistom"/>
        <w:numPr>
          <w:ilvl w:val="0"/>
          <w:numId w:val="24"/>
        </w:numPr>
        <w:rPr>
          <w:rFonts w:eastAsia="Times New Roman" w:cs="Arial"/>
          <w:lang w:val="sr-Cyrl-CS"/>
        </w:rPr>
      </w:pPr>
      <w:r w:rsidRPr="00964A45">
        <w:rPr>
          <w:rFonts w:eastAsia="Times New Roman" w:cs="Arial"/>
          <w:lang w:val="sr-Cyrl-CS"/>
        </w:rPr>
        <w:t>Осим важеће законске регулативе Републике Србије, приликом извођења радова примењују се одредбе дефинисане у интерно усвојеним, следећим документима:</w:t>
      </w:r>
    </w:p>
    <w:p w:rsidR="00964A45" w:rsidRDefault="00964A45" w:rsidP="00964A45">
      <w:pPr>
        <w:pStyle w:val="Pasussalistom"/>
        <w:numPr>
          <w:ilvl w:val="0"/>
          <w:numId w:val="24"/>
        </w:numPr>
        <w:jc w:val="left"/>
        <w:rPr>
          <w:rFonts w:eastAsia="Times New Roman" w:cs="Arial"/>
          <w:lang w:val="sr-Cyrl-RS"/>
        </w:rPr>
      </w:pPr>
      <w:r>
        <w:rPr>
          <w:rFonts w:eastAsia="Times New Roman" w:cs="Arial"/>
          <w:lang w:val="sr-Cyrl-RS"/>
        </w:rPr>
        <w:t>СД-03.05.04 Текуће одржавање</w:t>
      </w:r>
    </w:p>
    <w:p w:rsidR="00964A45" w:rsidRDefault="00964A45" w:rsidP="00964A45">
      <w:pPr>
        <w:pStyle w:val="Pasussalistom"/>
        <w:numPr>
          <w:ilvl w:val="0"/>
          <w:numId w:val="24"/>
        </w:numPr>
        <w:jc w:val="left"/>
        <w:rPr>
          <w:rFonts w:cs="Arial"/>
          <w:lang w:val="ru-RU"/>
        </w:rPr>
      </w:pPr>
      <w:r>
        <w:rPr>
          <w:rFonts w:cs="Arial"/>
          <w:lang w:val="sr-Cyrl-RS"/>
        </w:rPr>
        <w:t>УП</w:t>
      </w:r>
      <w:r>
        <w:rPr>
          <w:rFonts w:cs="Arial"/>
          <w:lang w:val="ru-RU"/>
        </w:rPr>
        <w:t>-03.05.04-001</w:t>
      </w:r>
      <w:r>
        <w:rPr>
          <w:rFonts w:cs="Arial"/>
        </w:rPr>
        <w:t> </w:t>
      </w:r>
      <w:proofErr w:type="spellStart"/>
      <w:r>
        <w:rPr>
          <w:rFonts w:cs="Arial"/>
          <w:lang w:val="ru-RU"/>
        </w:rPr>
        <w:t>Иницирање</w:t>
      </w:r>
      <w:proofErr w:type="spellEnd"/>
      <w:r>
        <w:rPr>
          <w:rFonts w:cs="Arial"/>
          <w:lang w:val="ru-RU"/>
        </w:rPr>
        <w:t xml:space="preserve">, </w:t>
      </w:r>
      <w:proofErr w:type="spellStart"/>
      <w:r>
        <w:rPr>
          <w:rFonts w:cs="Arial"/>
          <w:lang w:val="ru-RU"/>
        </w:rPr>
        <w:t>реализација</w:t>
      </w:r>
      <w:proofErr w:type="spellEnd"/>
      <w:r>
        <w:rPr>
          <w:rFonts w:cs="Arial"/>
          <w:lang w:val="ru-RU"/>
        </w:rPr>
        <w:t xml:space="preserve"> и </w:t>
      </w:r>
      <w:proofErr w:type="spellStart"/>
      <w:r>
        <w:rPr>
          <w:rFonts w:cs="Arial"/>
          <w:lang w:val="ru-RU"/>
        </w:rPr>
        <w:t>обрачун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радног</w:t>
      </w:r>
      <w:proofErr w:type="spellEnd"/>
      <w:r>
        <w:rPr>
          <w:rFonts w:cs="Arial"/>
          <w:lang w:val="ru-RU"/>
        </w:rPr>
        <w:t xml:space="preserve"> налога у Блоку „</w:t>
      </w:r>
      <w:proofErr w:type="spellStart"/>
      <w:r>
        <w:rPr>
          <w:rFonts w:cs="Arial"/>
          <w:lang w:val="ru-RU"/>
        </w:rPr>
        <w:t>Прерада</w:t>
      </w:r>
      <w:proofErr w:type="spellEnd"/>
      <w:r>
        <w:rPr>
          <w:rFonts w:cs="Arial"/>
          <w:lang w:val="ru-RU"/>
        </w:rPr>
        <w:t>“</w:t>
      </w:r>
    </w:p>
    <w:p w:rsidR="00964A45" w:rsidRDefault="00964A45" w:rsidP="00964A45">
      <w:pPr>
        <w:pStyle w:val="Pasussalistom"/>
        <w:numPr>
          <w:ilvl w:val="0"/>
          <w:numId w:val="24"/>
        </w:numPr>
        <w:jc w:val="left"/>
        <w:rPr>
          <w:rFonts w:cs="Arial"/>
          <w:lang w:val="ru-RU"/>
        </w:rPr>
      </w:pPr>
      <w:r>
        <w:rPr>
          <w:rFonts w:eastAsiaTheme="minorHAnsi" w:cs="Arial"/>
          <w:bCs/>
          <w:lang w:val="sr-Cyrl-RS"/>
        </w:rPr>
        <w:t>УП</w:t>
      </w:r>
      <w:r>
        <w:rPr>
          <w:rFonts w:eastAsiaTheme="minorHAnsi" w:cs="Arial"/>
          <w:bCs/>
          <w:lang w:val="sr-Latn-RS"/>
        </w:rPr>
        <w:t>-09.01.14-010</w:t>
      </w:r>
      <w:r>
        <w:rPr>
          <w:rFonts w:eastAsiaTheme="minorHAnsi" w:cs="Arial"/>
          <w:bCs/>
          <w:lang w:val="sr-Cyrl-RS"/>
        </w:rPr>
        <w:t xml:space="preserve"> </w:t>
      </w:r>
      <w:r>
        <w:rPr>
          <w:rFonts w:cs="Arial"/>
          <w:lang w:val="ru-RU"/>
        </w:rPr>
        <w:t xml:space="preserve">Систем </w:t>
      </w:r>
      <w:proofErr w:type="spellStart"/>
      <w:r>
        <w:rPr>
          <w:rFonts w:cs="Arial"/>
          <w:lang w:val="ru-RU"/>
        </w:rPr>
        <w:t>дозвола</w:t>
      </w:r>
      <w:proofErr w:type="spellEnd"/>
      <w:r>
        <w:rPr>
          <w:rFonts w:cs="Arial"/>
          <w:lang w:val="ru-RU"/>
        </w:rPr>
        <w:t xml:space="preserve"> за рад и </w:t>
      </w:r>
      <w:proofErr w:type="spellStart"/>
      <w:r>
        <w:rPr>
          <w:rFonts w:cs="Arial"/>
          <w:lang w:val="ru-RU"/>
        </w:rPr>
        <w:t>високоризичне</w:t>
      </w:r>
      <w:proofErr w:type="spellEnd"/>
      <w:r>
        <w:rPr>
          <w:rFonts w:cs="Arial"/>
          <w:lang w:val="ru-RU"/>
        </w:rPr>
        <w:t xml:space="preserve"> активности </w:t>
      </w:r>
    </w:p>
    <w:p w:rsidR="00964A45" w:rsidRDefault="00964A45" w:rsidP="00964A45">
      <w:pPr>
        <w:pStyle w:val="Pasussalistom"/>
        <w:numPr>
          <w:ilvl w:val="0"/>
          <w:numId w:val="24"/>
        </w:numPr>
        <w:jc w:val="left"/>
        <w:rPr>
          <w:rFonts w:cs="Arial"/>
          <w:sz w:val="24"/>
          <w:szCs w:val="24"/>
          <w:lang w:val="ru-RU"/>
        </w:rPr>
      </w:pPr>
      <w:r>
        <w:rPr>
          <w:rFonts w:cs="Arial"/>
          <w:lang w:val="sr-Cyrl-RS"/>
        </w:rPr>
        <w:t>УП</w:t>
      </w:r>
      <w:r>
        <w:rPr>
          <w:rFonts w:cs="Arial"/>
          <w:lang w:val="ru-RU"/>
        </w:rPr>
        <w:t>-03.05.04-042</w:t>
      </w:r>
      <w:r>
        <w:rPr>
          <w:rFonts w:cs="Arial"/>
        </w:rPr>
        <w:t> </w:t>
      </w:r>
      <w:proofErr w:type="spellStart"/>
      <w:r>
        <w:rPr>
          <w:rFonts w:cs="Arial"/>
          <w:lang w:val="ru-RU"/>
        </w:rPr>
        <w:t>Предаја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опреме</w:t>
      </w:r>
      <w:proofErr w:type="spellEnd"/>
      <w:r>
        <w:rPr>
          <w:rFonts w:cs="Arial"/>
          <w:lang w:val="ru-RU"/>
        </w:rPr>
        <w:t xml:space="preserve"> на ремонт/</w:t>
      </w:r>
      <w:proofErr w:type="spellStart"/>
      <w:r>
        <w:rPr>
          <w:rFonts w:cs="Arial"/>
          <w:lang w:val="ru-RU"/>
        </w:rPr>
        <w:t>санацију</w:t>
      </w:r>
      <w:proofErr w:type="spellEnd"/>
      <w:r>
        <w:rPr>
          <w:rFonts w:cs="Arial"/>
          <w:lang w:val="ru-RU"/>
        </w:rPr>
        <w:t xml:space="preserve"> и </w:t>
      </w:r>
      <w:proofErr w:type="spellStart"/>
      <w:r>
        <w:rPr>
          <w:rFonts w:cs="Arial"/>
          <w:lang w:val="ru-RU"/>
        </w:rPr>
        <w:t>примопредаја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опреме</w:t>
      </w:r>
      <w:proofErr w:type="spellEnd"/>
      <w:r>
        <w:rPr>
          <w:rFonts w:cs="Arial"/>
          <w:lang w:val="ru-RU"/>
        </w:rPr>
        <w:t xml:space="preserve"> после </w:t>
      </w:r>
      <w:r>
        <w:rPr>
          <w:rFonts w:cs="Arial"/>
          <w:sz w:val="24"/>
          <w:szCs w:val="24"/>
          <w:lang w:val="ru-RU"/>
        </w:rPr>
        <w:t>ремонта/</w:t>
      </w:r>
      <w:proofErr w:type="spellStart"/>
      <w:r>
        <w:rPr>
          <w:rFonts w:cs="Arial"/>
          <w:sz w:val="24"/>
          <w:szCs w:val="24"/>
          <w:lang w:val="ru-RU"/>
        </w:rPr>
        <w:t>санације</w:t>
      </w:r>
      <w:proofErr w:type="spellEnd"/>
    </w:p>
    <w:p w:rsidR="00964A45" w:rsidRDefault="00964A45" w:rsidP="00964A45">
      <w:pPr>
        <w:pStyle w:val="Pasussalistom"/>
        <w:numPr>
          <w:ilvl w:val="0"/>
          <w:numId w:val="24"/>
        </w:numPr>
        <w:jc w:val="left"/>
        <w:rPr>
          <w:rFonts w:cs="Arial"/>
          <w:lang w:val="ru-RU"/>
        </w:rPr>
      </w:pPr>
      <w:r>
        <w:rPr>
          <w:rFonts w:cs="Arial"/>
          <w:lang w:val="sr-Cyrl-RS"/>
        </w:rPr>
        <w:t>УП</w:t>
      </w:r>
      <w:r>
        <w:rPr>
          <w:rFonts w:cs="Arial"/>
          <w:lang w:val="ru-RU"/>
        </w:rPr>
        <w:t>-03.05.04-053</w:t>
      </w:r>
      <w:r>
        <w:rPr>
          <w:rFonts w:cs="Arial"/>
        </w:rPr>
        <w:t> </w:t>
      </w:r>
      <w:r>
        <w:rPr>
          <w:rFonts w:cs="Arial"/>
          <w:lang w:val="ru-RU"/>
        </w:rPr>
        <w:t xml:space="preserve">Монтажа, демонтажа и </w:t>
      </w:r>
      <w:proofErr w:type="spellStart"/>
      <w:r>
        <w:rPr>
          <w:rFonts w:cs="Arial"/>
          <w:lang w:val="ru-RU"/>
        </w:rPr>
        <w:t>контрола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прирубничких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спојева</w:t>
      </w:r>
      <w:proofErr w:type="spellEnd"/>
    </w:p>
    <w:p w:rsidR="00964A45" w:rsidRDefault="00964A45" w:rsidP="00964A45">
      <w:pPr>
        <w:pStyle w:val="Pasussalistom"/>
        <w:numPr>
          <w:ilvl w:val="0"/>
          <w:numId w:val="24"/>
        </w:numPr>
        <w:jc w:val="left"/>
        <w:rPr>
          <w:rFonts w:cs="Arial"/>
          <w:lang w:val="sr-Cyrl-RS"/>
        </w:rPr>
      </w:pPr>
      <w:r>
        <w:rPr>
          <w:rFonts w:cs="Arial"/>
          <w:lang w:val="ru-RU"/>
        </w:rPr>
        <w:t xml:space="preserve">ИБП_015 </w:t>
      </w:r>
      <w:r>
        <w:rPr>
          <w:rFonts w:cs="Arial"/>
          <w:lang w:val="sr-Cyrl-RS"/>
        </w:rPr>
        <w:t>монтажа пумпне опреме и пријем после монтаже</w:t>
      </w:r>
    </w:p>
    <w:p w:rsidR="00964A45" w:rsidRPr="00964A45" w:rsidRDefault="00964A45" w:rsidP="00964A45">
      <w:pPr>
        <w:pStyle w:val="Pasussalistom"/>
        <w:numPr>
          <w:ilvl w:val="0"/>
          <w:numId w:val="24"/>
        </w:numPr>
        <w:jc w:val="left"/>
        <w:rPr>
          <w:rFonts w:cs="Arial"/>
          <w:lang w:val="ru-RU"/>
        </w:rPr>
      </w:pPr>
      <w:proofErr w:type="spellStart"/>
      <w:r w:rsidRPr="00964A45">
        <w:rPr>
          <w:rFonts w:cs="Arial"/>
          <w:lang w:val="ru-RU"/>
        </w:rPr>
        <w:t>као</w:t>
      </w:r>
      <w:proofErr w:type="spellEnd"/>
      <w:r w:rsidRPr="00964A45">
        <w:rPr>
          <w:rFonts w:cs="Arial"/>
          <w:lang w:val="ru-RU"/>
        </w:rPr>
        <w:t xml:space="preserve"> и </w:t>
      </w:r>
      <w:proofErr w:type="spellStart"/>
      <w:r w:rsidRPr="00964A45">
        <w:rPr>
          <w:rFonts w:cs="Arial"/>
          <w:lang w:val="ru-RU"/>
        </w:rPr>
        <w:t>осталих</w:t>
      </w:r>
      <w:proofErr w:type="spellEnd"/>
      <w:r w:rsidRPr="00964A45">
        <w:rPr>
          <w:rFonts w:cs="Arial"/>
          <w:lang w:val="ru-RU"/>
        </w:rPr>
        <w:t xml:space="preserve"> </w:t>
      </w:r>
      <w:proofErr w:type="spellStart"/>
      <w:r w:rsidRPr="00964A45">
        <w:rPr>
          <w:rFonts w:cs="Arial"/>
          <w:lang w:val="ru-RU"/>
        </w:rPr>
        <w:t>важећих</w:t>
      </w:r>
      <w:proofErr w:type="spellEnd"/>
      <w:r w:rsidRPr="00964A45">
        <w:rPr>
          <w:rFonts w:cs="Arial"/>
          <w:lang w:val="ru-RU"/>
        </w:rPr>
        <w:t xml:space="preserve"> </w:t>
      </w:r>
      <w:proofErr w:type="spellStart"/>
      <w:r w:rsidRPr="00964A45">
        <w:rPr>
          <w:rFonts w:cs="Arial"/>
          <w:lang w:val="ru-RU"/>
        </w:rPr>
        <w:t>правилника</w:t>
      </w:r>
      <w:proofErr w:type="spellEnd"/>
      <w:r w:rsidRPr="00964A45">
        <w:rPr>
          <w:rFonts w:cs="Arial"/>
          <w:lang w:val="ru-RU"/>
        </w:rPr>
        <w:t xml:space="preserve">, норматива и </w:t>
      </w:r>
      <w:proofErr w:type="spellStart"/>
      <w:r w:rsidRPr="00964A45">
        <w:rPr>
          <w:rFonts w:cs="Arial"/>
          <w:lang w:val="ru-RU"/>
        </w:rPr>
        <w:t>стандарда</w:t>
      </w:r>
      <w:proofErr w:type="spellEnd"/>
      <w:r w:rsidRPr="00964A45">
        <w:rPr>
          <w:rFonts w:cs="Arial"/>
          <w:lang w:val="ru-RU"/>
        </w:rPr>
        <w:t xml:space="preserve"> </w:t>
      </w:r>
      <w:proofErr w:type="spellStart"/>
      <w:r w:rsidRPr="00964A45">
        <w:rPr>
          <w:rFonts w:cs="Arial"/>
          <w:lang w:val="ru-RU"/>
        </w:rPr>
        <w:t>који</w:t>
      </w:r>
      <w:proofErr w:type="spellEnd"/>
      <w:r w:rsidRPr="00964A45">
        <w:rPr>
          <w:rFonts w:cs="Arial"/>
          <w:lang w:val="ru-RU"/>
        </w:rPr>
        <w:t xml:space="preserve"> </w:t>
      </w:r>
      <w:proofErr w:type="spellStart"/>
      <w:r w:rsidRPr="00964A45">
        <w:rPr>
          <w:rFonts w:cs="Arial"/>
          <w:lang w:val="ru-RU"/>
        </w:rPr>
        <w:t>третирају</w:t>
      </w:r>
      <w:proofErr w:type="spellEnd"/>
      <w:r w:rsidRPr="00964A45">
        <w:rPr>
          <w:rFonts w:cs="Arial"/>
          <w:lang w:val="ru-RU"/>
        </w:rPr>
        <w:t xml:space="preserve"> дату </w:t>
      </w:r>
      <w:proofErr w:type="spellStart"/>
      <w:r w:rsidRPr="00964A45">
        <w:rPr>
          <w:rFonts w:cs="Arial"/>
          <w:lang w:val="ru-RU"/>
        </w:rPr>
        <w:t>област</w:t>
      </w:r>
      <w:proofErr w:type="spellEnd"/>
      <w:r w:rsidRPr="00964A45">
        <w:rPr>
          <w:rFonts w:cs="Arial"/>
          <w:lang w:val="ru-RU"/>
        </w:rPr>
        <w:t xml:space="preserve"> по </w:t>
      </w:r>
      <w:proofErr w:type="spellStart"/>
      <w:r w:rsidRPr="00964A45">
        <w:rPr>
          <w:rFonts w:cs="Arial"/>
          <w:lang w:val="ru-RU"/>
        </w:rPr>
        <w:t>обиму</w:t>
      </w:r>
      <w:proofErr w:type="spellEnd"/>
      <w:r w:rsidRPr="00964A45">
        <w:rPr>
          <w:rFonts w:cs="Arial"/>
          <w:lang w:val="ru-RU"/>
        </w:rPr>
        <w:t xml:space="preserve">, </w:t>
      </w:r>
      <w:proofErr w:type="spellStart"/>
      <w:r w:rsidRPr="00964A45">
        <w:rPr>
          <w:rFonts w:cs="Arial"/>
          <w:lang w:val="ru-RU"/>
        </w:rPr>
        <w:t>садржају</w:t>
      </w:r>
      <w:proofErr w:type="spellEnd"/>
      <w:r w:rsidRPr="00964A45">
        <w:rPr>
          <w:rFonts w:cs="Arial"/>
          <w:lang w:val="ru-RU"/>
        </w:rPr>
        <w:t xml:space="preserve"> и квалитету а </w:t>
      </w:r>
      <w:proofErr w:type="spellStart"/>
      <w:r w:rsidRPr="00964A45">
        <w:rPr>
          <w:rFonts w:cs="Arial"/>
          <w:lang w:val="ru-RU"/>
        </w:rPr>
        <w:t>ускладу</w:t>
      </w:r>
      <w:proofErr w:type="spellEnd"/>
      <w:r w:rsidRPr="00964A45">
        <w:rPr>
          <w:rFonts w:cs="Arial"/>
          <w:lang w:val="ru-RU"/>
        </w:rPr>
        <w:t xml:space="preserve"> </w:t>
      </w:r>
      <w:proofErr w:type="spellStart"/>
      <w:r w:rsidRPr="00964A45">
        <w:rPr>
          <w:rFonts w:cs="Arial"/>
          <w:lang w:val="ru-RU"/>
        </w:rPr>
        <w:t>са</w:t>
      </w:r>
      <w:proofErr w:type="spellEnd"/>
      <w:r w:rsidRPr="00964A45">
        <w:rPr>
          <w:rFonts w:cs="Arial"/>
          <w:lang w:val="ru-RU"/>
        </w:rPr>
        <w:t xml:space="preserve"> </w:t>
      </w:r>
      <w:proofErr w:type="spellStart"/>
      <w:r w:rsidRPr="00964A45">
        <w:rPr>
          <w:rFonts w:cs="Arial"/>
          <w:lang w:val="ru-RU"/>
        </w:rPr>
        <w:t>стандардима</w:t>
      </w:r>
      <w:proofErr w:type="spellEnd"/>
      <w:r w:rsidRPr="00964A45">
        <w:rPr>
          <w:rFonts w:cs="Arial"/>
          <w:lang w:val="ru-RU"/>
        </w:rPr>
        <w:t xml:space="preserve"> </w:t>
      </w:r>
      <w:proofErr w:type="spellStart"/>
      <w:r w:rsidRPr="00964A45">
        <w:rPr>
          <w:rFonts w:cs="Arial"/>
          <w:lang w:val="ru-RU"/>
        </w:rPr>
        <w:t>који</w:t>
      </w:r>
      <w:proofErr w:type="spellEnd"/>
      <w:r w:rsidRPr="00964A45">
        <w:rPr>
          <w:rFonts w:cs="Arial"/>
          <w:lang w:val="ru-RU"/>
        </w:rPr>
        <w:t xml:space="preserve"> </w:t>
      </w:r>
      <w:proofErr w:type="spellStart"/>
      <w:r w:rsidRPr="00964A45">
        <w:rPr>
          <w:rFonts w:cs="Arial"/>
          <w:lang w:val="ru-RU"/>
        </w:rPr>
        <w:t>важе</w:t>
      </w:r>
      <w:proofErr w:type="spellEnd"/>
      <w:r w:rsidRPr="00964A45">
        <w:rPr>
          <w:rFonts w:cs="Arial"/>
          <w:lang w:val="ru-RU"/>
        </w:rPr>
        <w:t xml:space="preserve"> у РС, </w:t>
      </w:r>
      <w:proofErr w:type="spellStart"/>
      <w:r w:rsidRPr="00964A45">
        <w:rPr>
          <w:rFonts w:cs="Arial"/>
          <w:lang w:val="ru-RU"/>
        </w:rPr>
        <w:t>као</w:t>
      </w:r>
      <w:proofErr w:type="spellEnd"/>
      <w:r w:rsidRPr="00964A45">
        <w:rPr>
          <w:rFonts w:cs="Arial"/>
          <w:lang w:val="ru-RU"/>
        </w:rPr>
        <w:t xml:space="preserve"> и </w:t>
      </w:r>
      <w:proofErr w:type="spellStart"/>
      <w:r w:rsidRPr="00964A45">
        <w:rPr>
          <w:rFonts w:cs="Arial"/>
          <w:lang w:val="ru-RU"/>
        </w:rPr>
        <w:t>стандардима</w:t>
      </w:r>
      <w:proofErr w:type="spellEnd"/>
      <w:r w:rsidRPr="00964A45">
        <w:rPr>
          <w:rFonts w:cs="Arial"/>
          <w:lang w:val="ru-RU"/>
        </w:rPr>
        <w:t xml:space="preserve"> и </w:t>
      </w:r>
      <w:proofErr w:type="spellStart"/>
      <w:r w:rsidRPr="00964A45">
        <w:rPr>
          <w:rFonts w:cs="Arial"/>
          <w:lang w:val="ru-RU"/>
        </w:rPr>
        <w:t>устаљеном</w:t>
      </w:r>
      <w:proofErr w:type="spellEnd"/>
      <w:r w:rsidRPr="00964A45">
        <w:rPr>
          <w:rFonts w:cs="Arial"/>
          <w:lang w:val="ru-RU"/>
        </w:rPr>
        <w:t xml:space="preserve"> </w:t>
      </w:r>
      <w:proofErr w:type="spellStart"/>
      <w:r w:rsidRPr="00964A45">
        <w:rPr>
          <w:rFonts w:cs="Arial"/>
          <w:lang w:val="ru-RU"/>
        </w:rPr>
        <w:t>праксом</w:t>
      </w:r>
      <w:proofErr w:type="spellEnd"/>
      <w:r w:rsidRPr="00964A45">
        <w:rPr>
          <w:rFonts w:cs="Arial"/>
          <w:lang w:val="ru-RU"/>
        </w:rPr>
        <w:t xml:space="preserve"> </w:t>
      </w:r>
      <w:proofErr w:type="spellStart"/>
      <w:r w:rsidRPr="00964A45">
        <w:rPr>
          <w:rFonts w:cs="Arial"/>
          <w:lang w:val="ru-RU"/>
        </w:rPr>
        <w:t>које</w:t>
      </w:r>
      <w:proofErr w:type="spellEnd"/>
      <w:r w:rsidRPr="00964A45">
        <w:rPr>
          <w:rFonts w:cs="Arial"/>
          <w:lang w:val="ru-RU"/>
        </w:rPr>
        <w:t xml:space="preserve"> </w:t>
      </w:r>
      <w:proofErr w:type="spellStart"/>
      <w:r w:rsidRPr="00964A45">
        <w:rPr>
          <w:rFonts w:cs="Arial"/>
          <w:lang w:val="ru-RU"/>
        </w:rPr>
        <w:t>важе</w:t>
      </w:r>
      <w:proofErr w:type="spellEnd"/>
      <w:r w:rsidRPr="00964A45">
        <w:rPr>
          <w:rFonts w:cs="Arial"/>
          <w:lang w:val="ru-RU"/>
        </w:rPr>
        <w:t xml:space="preserve"> у НИС – Блоку </w:t>
      </w:r>
      <w:proofErr w:type="spellStart"/>
      <w:r w:rsidRPr="00964A45">
        <w:rPr>
          <w:rFonts w:cs="Arial"/>
          <w:lang w:val="ru-RU"/>
        </w:rPr>
        <w:t>Прерада</w:t>
      </w:r>
      <w:proofErr w:type="spellEnd"/>
      <w:r w:rsidRPr="00964A45">
        <w:rPr>
          <w:rFonts w:cs="Arial"/>
          <w:lang w:val="ru-RU"/>
        </w:rPr>
        <w:t xml:space="preserve"> (за </w:t>
      </w:r>
      <w:proofErr w:type="spellStart"/>
      <w:r w:rsidRPr="00964A45">
        <w:rPr>
          <w:rFonts w:cs="Arial"/>
          <w:lang w:val="ru-RU"/>
        </w:rPr>
        <w:t>пројектовање</w:t>
      </w:r>
      <w:proofErr w:type="spellEnd"/>
      <w:r w:rsidRPr="00964A45">
        <w:rPr>
          <w:rFonts w:cs="Arial"/>
          <w:lang w:val="ru-RU"/>
        </w:rPr>
        <w:t xml:space="preserve"> </w:t>
      </w:r>
      <w:proofErr w:type="spellStart"/>
      <w:r w:rsidRPr="00964A45">
        <w:rPr>
          <w:rFonts w:cs="Arial"/>
          <w:lang w:val="ru-RU"/>
        </w:rPr>
        <w:t>цевовода</w:t>
      </w:r>
      <w:proofErr w:type="spellEnd"/>
      <w:r w:rsidRPr="00964A45">
        <w:rPr>
          <w:rFonts w:cs="Arial"/>
          <w:lang w:val="ru-RU"/>
        </w:rPr>
        <w:t xml:space="preserve">, арматуре,...: СРПС, АНСИ/ИСО, ИСА, ИЕЦ,...; за </w:t>
      </w:r>
      <w:proofErr w:type="spellStart"/>
      <w:r w:rsidRPr="00964A45">
        <w:rPr>
          <w:rFonts w:cs="Arial"/>
          <w:lang w:val="ru-RU"/>
        </w:rPr>
        <w:t>инструментацију</w:t>
      </w:r>
      <w:proofErr w:type="spellEnd"/>
      <w:r w:rsidRPr="00964A45">
        <w:rPr>
          <w:rFonts w:cs="Arial"/>
          <w:lang w:val="ru-RU"/>
        </w:rPr>
        <w:t xml:space="preserve">: </w:t>
      </w:r>
      <w:proofErr w:type="spellStart"/>
      <w:r w:rsidRPr="00964A45">
        <w:rPr>
          <w:rFonts w:cs="Arial"/>
          <w:lang w:val="ru-RU"/>
        </w:rPr>
        <w:t>Дирецтиве</w:t>
      </w:r>
      <w:proofErr w:type="spellEnd"/>
      <w:r w:rsidRPr="00964A45">
        <w:rPr>
          <w:rFonts w:cs="Arial"/>
          <w:lang w:val="ru-RU"/>
        </w:rPr>
        <w:t xml:space="preserve"> 2006/95/ЕЦ, </w:t>
      </w:r>
      <w:proofErr w:type="spellStart"/>
      <w:r w:rsidRPr="00964A45">
        <w:rPr>
          <w:rFonts w:cs="Arial"/>
          <w:lang w:val="ru-RU"/>
        </w:rPr>
        <w:t>Дирецтиве</w:t>
      </w:r>
      <w:proofErr w:type="spellEnd"/>
      <w:r w:rsidRPr="00964A45">
        <w:rPr>
          <w:rFonts w:cs="Arial"/>
          <w:lang w:val="ru-RU"/>
        </w:rPr>
        <w:t xml:space="preserve"> 2014/30/ЕУ, ИЕЦ 61131, ИСО 10790:2015, ИЕЦ 60751:2008, ОИМЛ Р 117-1, 802.3-2015 – ИЕЕЕ, ИЕЦ 61784, ИЕЦ 62443,   ИЕЦ 60529 , ИЕЦ 61508, ИЕЦ 61511, ЕН 62337,  ЕН 62381, ЕН 62382, ИЕЦ 60332, ИСА С5.1 – С5.5, СРПС, АНСИ/ИСА,...; ХСЕ процедуре; прописи за </w:t>
      </w:r>
      <w:proofErr w:type="spellStart"/>
      <w:r w:rsidRPr="00964A45">
        <w:rPr>
          <w:rFonts w:cs="Arial"/>
          <w:lang w:val="ru-RU"/>
        </w:rPr>
        <w:t>мерење</w:t>
      </w:r>
      <w:proofErr w:type="spellEnd"/>
      <w:r w:rsidRPr="00964A45">
        <w:rPr>
          <w:rFonts w:cs="Arial"/>
          <w:lang w:val="ru-RU"/>
        </w:rPr>
        <w:t xml:space="preserve"> </w:t>
      </w:r>
      <w:proofErr w:type="spellStart"/>
      <w:r w:rsidRPr="00964A45">
        <w:rPr>
          <w:rFonts w:cs="Arial"/>
          <w:lang w:val="ru-RU"/>
        </w:rPr>
        <w:t>нафте</w:t>
      </w:r>
      <w:proofErr w:type="spellEnd"/>
      <w:r w:rsidRPr="00964A45">
        <w:rPr>
          <w:rFonts w:cs="Arial"/>
          <w:lang w:val="ru-RU"/>
        </w:rPr>
        <w:t xml:space="preserve"> и </w:t>
      </w:r>
      <w:proofErr w:type="spellStart"/>
      <w:r w:rsidRPr="00964A45">
        <w:rPr>
          <w:rFonts w:cs="Arial"/>
          <w:lang w:val="ru-RU"/>
        </w:rPr>
        <w:t>нафтних</w:t>
      </w:r>
      <w:proofErr w:type="spellEnd"/>
      <w:r w:rsidRPr="00964A45">
        <w:rPr>
          <w:rFonts w:cs="Arial"/>
          <w:lang w:val="ru-RU"/>
        </w:rPr>
        <w:t xml:space="preserve"> деривата </w:t>
      </w:r>
      <w:proofErr w:type="spellStart"/>
      <w:r w:rsidRPr="00964A45">
        <w:rPr>
          <w:rFonts w:cs="Arial"/>
          <w:lang w:val="ru-RU"/>
        </w:rPr>
        <w:t>Републике</w:t>
      </w:r>
      <w:proofErr w:type="spellEnd"/>
      <w:r w:rsidRPr="00964A45">
        <w:rPr>
          <w:rFonts w:cs="Arial"/>
          <w:lang w:val="ru-RU"/>
        </w:rPr>
        <w:t xml:space="preserve"> </w:t>
      </w:r>
      <w:proofErr w:type="spellStart"/>
      <w:r w:rsidRPr="00964A45">
        <w:rPr>
          <w:rFonts w:cs="Arial"/>
          <w:lang w:val="ru-RU"/>
        </w:rPr>
        <w:t>Србије</w:t>
      </w:r>
      <w:proofErr w:type="spellEnd"/>
      <w:r w:rsidRPr="00964A45">
        <w:rPr>
          <w:rFonts w:cs="Arial"/>
          <w:lang w:val="ru-RU"/>
        </w:rPr>
        <w:t xml:space="preserve">, </w:t>
      </w:r>
      <w:proofErr w:type="spellStart"/>
      <w:r w:rsidRPr="00964A45">
        <w:rPr>
          <w:rFonts w:cs="Arial"/>
          <w:lang w:val="ru-RU"/>
        </w:rPr>
        <w:t>правилници</w:t>
      </w:r>
      <w:proofErr w:type="spellEnd"/>
      <w:r w:rsidRPr="00964A45">
        <w:rPr>
          <w:rFonts w:cs="Arial"/>
          <w:lang w:val="ru-RU"/>
        </w:rPr>
        <w:t xml:space="preserve"> из области </w:t>
      </w:r>
      <w:proofErr w:type="spellStart"/>
      <w:r w:rsidRPr="00964A45">
        <w:rPr>
          <w:rFonts w:cs="Arial"/>
          <w:lang w:val="ru-RU"/>
        </w:rPr>
        <w:t>противпожарне</w:t>
      </w:r>
      <w:proofErr w:type="spellEnd"/>
      <w:r w:rsidRPr="00964A45">
        <w:rPr>
          <w:rFonts w:cs="Arial"/>
          <w:lang w:val="ru-RU"/>
        </w:rPr>
        <w:t xml:space="preserve"> </w:t>
      </w:r>
      <w:proofErr w:type="spellStart"/>
      <w:r w:rsidRPr="00964A45">
        <w:rPr>
          <w:rFonts w:cs="Arial"/>
          <w:lang w:val="ru-RU"/>
        </w:rPr>
        <w:t>заштите</w:t>
      </w:r>
      <w:proofErr w:type="spellEnd"/>
      <w:r w:rsidRPr="00964A45">
        <w:rPr>
          <w:rFonts w:cs="Arial"/>
          <w:lang w:val="ru-RU"/>
        </w:rPr>
        <w:t>).</w:t>
      </w:r>
    </w:p>
    <w:p w:rsidR="00ED1F0B" w:rsidRPr="00964A45" w:rsidRDefault="00964A45" w:rsidP="00964A45">
      <w:pPr>
        <w:pStyle w:val="Pasussalistom"/>
        <w:numPr>
          <w:ilvl w:val="0"/>
          <w:numId w:val="24"/>
        </w:numPr>
        <w:rPr>
          <w:rFonts w:cs="Arial"/>
          <w:color w:val="1A1617"/>
          <w:szCs w:val="20"/>
          <w:lang w:val="ru-RU"/>
        </w:rPr>
      </w:pPr>
      <w:proofErr w:type="spellStart"/>
      <w:r w:rsidRPr="00964A45">
        <w:rPr>
          <w:rFonts w:cs="Arial"/>
          <w:lang w:val="ru-RU"/>
        </w:rPr>
        <w:lastRenderedPageBreak/>
        <w:t>Уколико</w:t>
      </w:r>
      <w:proofErr w:type="spellEnd"/>
      <w:r w:rsidRPr="00964A45">
        <w:rPr>
          <w:rFonts w:cs="Arial"/>
          <w:lang w:val="ru-RU"/>
        </w:rPr>
        <w:t xml:space="preserve"> у </w:t>
      </w:r>
      <w:proofErr w:type="spellStart"/>
      <w:r w:rsidRPr="00964A45">
        <w:rPr>
          <w:rFonts w:cs="Arial"/>
          <w:lang w:val="ru-RU"/>
        </w:rPr>
        <w:t>међувремену</w:t>
      </w:r>
      <w:proofErr w:type="spellEnd"/>
      <w:r w:rsidRPr="00964A45">
        <w:rPr>
          <w:rFonts w:cs="Arial"/>
          <w:lang w:val="ru-RU"/>
        </w:rPr>
        <w:t xml:space="preserve">, </w:t>
      </w:r>
      <w:proofErr w:type="spellStart"/>
      <w:r w:rsidRPr="00964A45">
        <w:rPr>
          <w:rFonts w:cs="Arial"/>
          <w:lang w:val="ru-RU"/>
        </w:rPr>
        <w:t>након</w:t>
      </w:r>
      <w:proofErr w:type="spellEnd"/>
      <w:r w:rsidRPr="00964A45">
        <w:rPr>
          <w:rFonts w:cs="Arial"/>
          <w:lang w:val="ru-RU"/>
        </w:rPr>
        <w:t xml:space="preserve"> </w:t>
      </w:r>
      <w:proofErr w:type="spellStart"/>
      <w:r w:rsidRPr="00964A45">
        <w:rPr>
          <w:rFonts w:cs="Arial"/>
          <w:lang w:val="ru-RU"/>
        </w:rPr>
        <w:t>израде</w:t>
      </w:r>
      <w:proofErr w:type="spellEnd"/>
      <w:r w:rsidRPr="00964A45">
        <w:rPr>
          <w:rFonts w:cs="Arial"/>
          <w:lang w:val="ru-RU"/>
        </w:rPr>
        <w:t xml:space="preserve"> </w:t>
      </w:r>
      <w:proofErr w:type="spellStart"/>
      <w:r w:rsidRPr="00964A45">
        <w:rPr>
          <w:rFonts w:cs="Arial"/>
          <w:lang w:val="ru-RU"/>
        </w:rPr>
        <w:t>овог</w:t>
      </w:r>
      <w:proofErr w:type="spellEnd"/>
      <w:r w:rsidRPr="00964A45">
        <w:rPr>
          <w:rFonts w:cs="Arial"/>
          <w:lang w:val="ru-RU"/>
        </w:rPr>
        <w:t xml:space="preserve"> ТЗ-а и у току </w:t>
      </w:r>
      <w:proofErr w:type="spellStart"/>
      <w:r w:rsidRPr="00964A45">
        <w:rPr>
          <w:rFonts w:cs="Arial"/>
          <w:lang w:val="ru-RU"/>
        </w:rPr>
        <w:t>вршења</w:t>
      </w:r>
      <w:proofErr w:type="spellEnd"/>
      <w:r w:rsidRPr="00964A45">
        <w:rPr>
          <w:rFonts w:cs="Arial"/>
          <w:lang w:val="ru-RU"/>
        </w:rPr>
        <w:t xml:space="preserve"> услуге, </w:t>
      </w:r>
      <w:proofErr w:type="spellStart"/>
      <w:r w:rsidRPr="00964A45">
        <w:rPr>
          <w:rFonts w:cs="Arial"/>
          <w:lang w:val="ru-RU"/>
        </w:rPr>
        <w:t>дође</w:t>
      </w:r>
      <w:proofErr w:type="spellEnd"/>
      <w:r w:rsidRPr="00964A45">
        <w:rPr>
          <w:rFonts w:cs="Arial"/>
          <w:lang w:val="ru-RU"/>
        </w:rPr>
        <w:t xml:space="preserve"> до измене неких од </w:t>
      </w:r>
      <w:proofErr w:type="spellStart"/>
      <w:r w:rsidRPr="00964A45">
        <w:rPr>
          <w:rFonts w:cs="Arial"/>
          <w:lang w:val="ru-RU"/>
        </w:rPr>
        <w:t>наведених</w:t>
      </w:r>
      <w:proofErr w:type="spellEnd"/>
      <w:r w:rsidRPr="00964A45">
        <w:rPr>
          <w:rFonts w:cs="Arial"/>
          <w:lang w:val="ru-RU"/>
        </w:rPr>
        <w:t xml:space="preserve"> </w:t>
      </w:r>
      <w:proofErr w:type="spellStart"/>
      <w:r w:rsidRPr="00964A45">
        <w:rPr>
          <w:rFonts w:cs="Arial"/>
          <w:lang w:val="ru-RU"/>
        </w:rPr>
        <w:t>докумената</w:t>
      </w:r>
      <w:proofErr w:type="spellEnd"/>
      <w:r w:rsidRPr="00964A45">
        <w:rPr>
          <w:rFonts w:cs="Arial"/>
          <w:lang w:val="ru-RU"/>
        </w:rPr>
        <w:t xml:space="preserve"> или </w:t>
      </w:r>
      <w:proofErr w:type="spellStart"/>
      <w:r w:rsidRPr="00964A45">
        <w:rPr>
          <w:rFonts w:cs="Arial"/>
          <w:lang w:val="ru-RU"/>
        </w:rPr>
        <w:t>докумената</w:t>
      </w:r>
      <w:proofErr w:type="spellEnd"/>
      <w:r w:rsidRPr="00964A45">
        <w:rPr>
          <w:rFonts w:cs="Arial"/>
          <w:lang w:val="ru-RU"/>
        </w:rPr>
        <w:t xml:space="preserve"> </w:t>
      </w:r>
      <w:proofErr w:type="spellStart"/>
      <w:r w:rsidRPr="00964A45">
        <w:rPr>
          <w:rFonts w:cs="Arial"/>
          <w:lang w:val="ru-RU"/>
        </w:rPr>
        <w:t>који</w:t>
      </w:r>
      <w:proofErr w:type="spellEnd"/>
      <w:r w:rsidRPr="00964A45">
        <w:rPr>
          <w:rFonts w:cs="Arial"/>
          <w:lang w:val="ru-RU"/>
        </w:rPr>
        <w:t xml:space="preserve"> </w:t>
      </w:r>
      <w:proofErr w:type="spellStart"/>
      <w:r w:rsidRPr="00964A45">
        <w:rPr>
          <w:rFonts w:cs="Arial"/>
          <w:lang w:val="ru-RU"/>
        </w:rPr>
        <w:t>нису</w:t>
      </w:r>
      <w:proofErr w:type="spellEnd"/>
      <w:r w:rsidRPr="00964A45">
        <w:rPr>
          <w:rFonts w:cs="Arial"/>
          <w:lang w:val="ru-RU"/>
        </w:rPr>
        <w:t xml:space="preserve"> </w:t>
      </w:r>
      <w:proofErr w:type="spellStart"/>
      <w:r w:rsidRPr="00964A45">
        <w:rPr>
          <w:rFonts w:cs="Arial"/>
          <w:lang w:val="ru-RU"/>
        </w:rPr>
        <w:t>наведени</w:t>
      </w:r>
      <w:proofErr w:type="spellEnd"/>
      <w:r w:rsidRPr="00964A45">
        <w:rPr>
          <w:rFonts w:cs="Arial"/>
          <w:lang w:val="ru-RU"/>
        </w:rPr>
        <w:t xml:space="preserve"> али су </w:t>
      </w:r>
      <w:proofErr w:type="spellStart"/>
      <w:r w:rsidRPr="00964A45">
        <w:rPr>
          <w:rFonts w:cs="Arial"/>
          <w:lang w:val="ru-RU"/>
        </w:rPr>
        <w:t>неопходни</w:t>
      </w:r>
      <w:proofErr w:type="spellEnd"/>
      <w:r w:rsidRPr="00964A45">
        <w:rPr>
          <w:rFonts w:cs="Arial"/>
          <w:lang w:val="ru-RU"/>
        </w:rPr>
        <w:t xml:space="preserve"> за </w:t>
      </w:r>
      <w:proofErr w:type="spellStart"/>
      <w:r w:rsidRPr="00964A45">
        <w:rPr>
          <w:rFonts w:cs="Arial"/>
          <w:lang w:val="ru-RU"/>
        </w:rPr>
        <w:t>извршење</w:t>
      </w:r>
      <w:proofErr w:type="spellEnd"/>
      <w:r w:rsidRPr="00964A45">
        <w:rPr>
          <w:rFonts w:cs="Arial"/>
          <w:lang w:val="ru-RU"/>
        </w:rPr>
        <w:t xml:space="preserve"> </w:t>
      </w:r>
      <w:proofErr w:type="spellStart"/>
      <w:r w:rsidRPr="00964A45">
        <w:rPr>
          <w:rFonts w:cs="Arial"/>
          <w:lang w:val="ru-RU"/>
        </w:rPr>
        <w:t>предметне</w:t>
      </w:r>
      <w:proofErr w:type="spellEnd"/>
      <w:r w:rsidRPr="00964A45">
        <w:rPr>
          <w:rFonts w:cs="Arial"/>
          <w:lang w:val="ru-RU"/>
        </w:rPr>
        <w:t xml:space="preserve"> услуге, </w:t>
      </w:r>
      <w:proofErr w:type="spellStart"/>
      <w:r w:rsidRPr="00964A45">
        <w:rPr>
          <w:rFonts w:cs="Arial"/>
          <w:lang w:val="ru-RU"/>
        </w:rPr>
        <w:t>Извршилац</w:t>
      </w:r>
      <w:proofErr w:type="spellEnd"/>
      <w:r w:rsidRPr="00964A45">
        <w:rPr>
          <w:rFonts w:cs="Arial"/>
          <w:lang w:val="ru-RU"/>
        </w:rPr>
        <w:t xml:space="preserve"> услуге </w:t>
      </w:r>
      <w:proofErr w:type="spellStart"/>
      <w:r w:rsidRPr="00964A45">
        <w:rPr>
          <w:rFonts w:cs="Arial"/>
          <w:lang w:val="ru-RU"/>
        </w:rPr>
        <w:t>је</w:t>
      </w:r>
      <w:proofErr w:type="spellEnd"/>
      <w:r w:rsidRPr="00964A45">
        <w:rPr>
          <w:rFonts w:cs="Arial"/>
          <w:lang w:val="ru-RU"/>
        </w:rPr>
        <w:t xml:space="preserve"> </w:t>
      </w:r>
      <w:proofErr w:type="spellStart"/>
      <w:r w:rsidRPr="00964A45">
        <w:rPr>
          <w:rFonts w:cs="Arial"/>
          <w:lang w:val="ru-RU"/>
        </w:rPr>
        <w:t>дужан</w:t>
      </w:r>
      <w:proofErr w:type="spellEnd"/>
      <w:r w:rsidRPr="00964A45">
        <w:rPr>
          <w:rFonts w:cs="Arial"/>
          <w:lang w:val="ru-RU"/>
        </w:rPr>
        <w:t xml:space="preserve"> да </w:t>
      </w:r>
      <w:proofErr w:type="spellStart"/>
      <w:r w:rsidRPr="00964A45">
        <w:rPr>
          <w:rFonts w:cs="Arial"/>
          <w:lang w:val="ru-RU"/>
        </w:rPr>
        <w:t>користи</w:t>
      </w:r>
      <w:proofErr w:type="spellEnd"/>
      <w:r w:rsidRPr="00964A45">
        <w:rPr>
          <w:rFonts w:cs="Arial"/>
          <w:lang w:val="ru-RU"/>
        </w:rPr>
        <w:t xml:space="preserve"> и да се </w:t>
      </w:r>
      <w:proofErr w:type="spellStart"/>
      <w:r w:rsidRPr="00964A45">
        <w:rPr>
          <w:rFonts w:cs="Arial"/>
          <w:lang w:val="ru-RU"/>
        </w:rPr>
        <w:t>придржава</w:t>
      </w:r>
      <w:proofErr w:type="spellEnd"/>
      <w:r w:rsidRPr="00964A45">
        <w:rPr>
          <w:rFonts w:cs="Arial"/>
          <w:lang w:val="ru-RU"/>
        </w:rPr>
        <w:t xml:space="preserve"> </w:t>
      </w:r>
      <w:proofErr w:type="spellStart"/>
      <w:proofErr w:type="gramStart"/>
      <w:r w:rsidRPr="00964A45">
        <w:rPr>
          <w:rFonts w:cs="Arial"/>
          <w:lang w:val="ru-RU"/>
        </w:rPr>
        <w:t>целокупне</w:t>
      </w:r>
      <w:proofErr w:type="spellEnd"/>
      <w:r w:rsidRPr="00964A45">
        <w:rPr>
          <w:rFonts w:cs="Arial"/>
          <w:lang w:val="ru-RU"/>
        </w:rPr>
        <w:t xml:space="preserve">  </w:t>
      </w:r>
      <w:proofErr w:type="spellStart"/>
      <w:r w:rsidRPr="00964A45">
        <w:rPr>
          <w:rFonts w:cs="Arial"/>
          <w:lang w:val="ru-RU"/>
        </w:rPr>
        <w:t>хармонизоване</w:t>
      </w:r>
      <w:proofErr w:type="spellEnd"/>
      <w:proofErr w:type="gramEnd"/>
      <w:r w:rsidRPr="00964A45">
        <w:rPr>
          <w:rFonts w:cs="Arial"/>
          <w:lang w:val="ru-RU"/>
        </w:rPr>
        <w:t xml:space="preserve"> </w:t>
      </w:r>
      <w:proofErr w:type="spellStart"/>
      <w:r w:rsidRPr="00964A45">
        <w:rPr>
          <w:rFonts w:cs="Arial"/>
          <w:lang w:val="ru-RU"/>
        </w:rPr>
        <w:t>предметне</w:t>
      </w:r>
      <w:proofErr w:type="spellEnd"/>
      <w:r w:rsidRPr="00964A45">
        <w:rPr>
          <w:rFonts w:cs="Arial"/>
          <w:lang w:val="ru-RU"/>
        </w:rPr>
        <w:t xml:space="preserve"> </w:t>
      </w:r>
      <w:proofErr w:type="spellStart"/>
      <w:r w:rsidRPr="00964A45">
        <w:rPr>
          <w:rFonts w:cs="Arial"/>
          <w:lang w:val="ru-RU"/>
        </w:rPr>
        <w:t>документације</w:t>
      </w:r>
      <w:proofErr w:type="spellEnd"/>
      <w:r w:rsidRPr="00964A45">
        <w:rPr>
          <w:rFonts w:cs="Arial"/>
          <w:lang w:val="ru-RU"/>
        </w:rPr>
        <w:t xml:space="preserve">, </w:t>
      </w:r>
      <w:proofErr w:type="spellStart"/>
      <w:r w:rsidRPr="00964A45">
        <w:rPr>
          <w:rFonts w:cs="Arial"/>
          <w:lang w:val="ru-RU"/>
        </w:rPr>
        <w:t>односно</w:t>
      </w:r>
      <w:proofErr w:type="spellEnd"/>
      <w:r w:rsidRPr="00964A45">
        <w:rPr>
          <w:rFonts w:cs="Arial"/>
          <w:lang w:val="ru-RU"/>
        </w:rPr>
        <w:t xml:space="preserve"> свих </w:t>
      </w:r>
      <w:proofErr w:type="spellStart"/>
      <w:r w:rsidRPr="00964A45">
        <w:rPr>
          <w:rFonts w:cs="Arial"/>
          <w:lang w:val="ru-RU"/>
        </w:rPr>
        <w:t>важећих</w:t>
      </w:r>
      <w:proofErr w:type="spellEnd"/>
      <w:r w:rsidRPr="00964A45">
        <w:rPr>
          <w:rFonts w:cs="Arial"/>
          <w:lang w:val="ru-RU"/>
        </w:rPr>
        <w:t xml:space="preserve"> </w:t>
      </w:r>
      <w:proofErr w:type="spellStart"/>
      <w:r w:rsidRPr="00964A45">
        <w:rPr>
          <w:rFonts w:cs="Arial"/>
          <w:lang w:val="ru-RU"/>
        </w:rPr>
        <w:t>законских</w:t>
      </w:r>
      <w:proofErr w:type="spellEnd"/>
      <w:r w:rsidRPr="00964A45">
        <w:rPr>
          <w:rFonts w:cs="Arial"/>
          <w:lang w:val="ru-RU"/>
        </w:rPr>
        <w:t xml:space="preserve"> и </w:t>
      </w:r>
      <w:proofErr w:type="spellStart"/>
      <w:r w:rsidRPr="00964A45">
        <w:rPr>
          <w:rFonts w:cs="Arial"/>
          <w:lang w:val="ru-RU"/>
        </w:rPr>
        <w:t>подзаконских</w:t>
      </w:r>
      <w:proofErr w:type="spellEnd"/>
      <w:r w:rsidRPr="00964A45">
        <w:rPr>
          <w:rFonts w:cs="Arial"/>
          <w:lang w:val="ru-RU"/>
        </w:rPr>
        <w:t xml:space="preserve"> </w:t>
      </w:r>
      <w:proofErr w:type="spellStart"/>
      <w:r w:rsidRPr="00964A45">
        <w:rPr>
          <w:rFonts w:cs="Arial"/>
          <w:lang w:val="ru-RU"/>
        </w:rPr>
        <w:t>регулативних</w:t>
      </w:r>
      <w:proofErr w:type="spellEnd"/>
      <w:r w:rsidRPr="00964A45">
        <w:rPr>
          <w:rFonts w:cs="Arial"/>
          <w:lang w:val="ru-RU"/>
        </w:rPr>
        <w:t xml:space="preserve"> </w:t>
      </w:r>
      <w:proofErr w:type="spellStart"/>
      <w:r w:rsidRPr="00964A45">
        <w:rPr>
          <w:rFonts w:cs="Arial"/>
          <w:lang w:val="ru-RU"/>
        </w:rPr>
        <w:t>докумената</w:t>
      </w:r>
      <w:proofErr w:type="spellEnd"/>
      <w:r w:rsidRPr="00964A45">
        <w:rPr>
          <w:rFonts w:cs="Arial"/>
          <w:lang w:val="ru-RU"/>
        </w:rPr>
        <w:t xml:space="preserve">, </w:t>
      </w:r>
      <w:proofErr w:type="spellStart"/>
      <w:r w:rsidRPr="00964A45">
        <w:rPr>
          <w:rFonts w:cs="Arial"/>
          <w:lang w:val="ru-RU"/>
        </w:rPr>
        <w:t>као</w:t>
      </w:r>
      <w:proofErr w:type="spellEnd"/>
      <w:r w:rsidRPr="00964A45">
        <w:rPr>
          <w:rFonts w:cs="Arial"/>
          <w:lang w:val="ru-RU"/>
        </w:rPr>
        <w:t xml:space="preserve"> и свих </w:t>
      </w:r>
      <w:proofErr w:type="spellStart"/>
      <w:r w:rsidRPr="00964A45">
        <w:rPr>
          <w:rFonts w:cs="Arial"/>
          <w:lang w:val="ru-RU"/>
        </w:rPr>
        <w:t>важећих</w:t>
      </w:r>
      <w:proofErr w:type="spellEnd"/>
      <w:r w:rsidRPr="00964A45">
        <w:rPr>
          <w:rFonts w:cs="Arial"/>
          <w:lang w:val="ru-RU"/>
        </w:rPr>
        <w:t xml:space="preserve"> </w:t>
      </w:r>
      <w:proofErr w:type="spellStart"/>
      <w:r w:rsidRPr="00964A45">
        <w:rPr>
          <w:rFonts w:cs="Arial"/>
          <w:lang w:val="ru-RU"/>
        </w:rPr>
        <w:t>стандарда</w:t>
      </w:r>
      <w:proofErr w:type="spellEnd"/>
      <w:r w:rsidRPr="00964A45">
        <w:rPr>
          <w:rFonts w:cs="Arial"/>
          <w:lang w:val="ru-RU"/>
        </w:rPr>
        <w:t>/</w:t>
      </w:r>
      <w:proofErr w:type="spellStart"/>
      <w:r w:rsidRPr="00964A45">
        <w:rPr>
          <w:rFonts w:cs="Arial"/>
          <w:lang w:val="ru-RU"/>
        </w:rPr>
        <w:t>норми</w:t>
      </w:r>
      <w:proofErr w:type="spellEnd"/>
    </w:p>
    <w:p w:rsidR="00464416" w:rsidRDefault="00464416" w:rsidP="00ED1F0B">
      <w:pPr>
        <w:pStyle w:val="Naslov1"/>
        <w:numPr>
          <w:ilvl w:val="0"/>
          <w:numId w:val="16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8" w:name="_Toc493670559"/>
      <w:bookmarkStart w:id="9" w:name="_Toc125706070"/>
      <w:r w:rsidRPr="004472EF">
        <w:rPr>
          <w:rFonts w:cs="Arial"/>
          <w:lang w:val="sr-Cyrl-RS"/>
        </w:rPr>
        <w:t>ОБИМ УСЛУГЕ И ТЕХНИЧКИ ОПИС</w:t>
      </w:r>
      <w:bookmarkEnd w:id="8"/>
      <w:bookmarkEnd w:id="9"/>
      <w:r>
        <w:rPr>
          <w:rFonts w:cs="Arial"/>
          <w:lang w:val="sr-Cyrl-RS"/>
        </w:rPr>
        <w:t xml:space="preserve"> </w:t>
      </w:r>
    </w:p>
    <w:p w:rsidR="00215BD4" w:rsidRPr="00975684" w:rsidRDefault="00215BD4" w:rsidP="00975684">
      <w:pPr>
        <w:pStyle w:val="Pasussalistom"/>
        <w:numPr>
          <w:ilvl w:val="0"/>
          <w:numId w:val="22"/>
        </w:numPr>
        <w:rPr>
          <w:rFonts w:cs="Arial"/>
          <w:lang w:val="sr-Cyrl-RS"/>
        </w:rPr>
      </w:pPr>
      <w:r w:rsidRPr="00975684">
        <w:rPr>
          <w:rFonts w:cs="Arial"/>
          <w:lang w:val="sr-Cyrl-RS"/>
        </w:rPr>
        <w:t xml:space="preserve">Демонтажа опреме са постројења и транспорт </w:t>
      </w:r>
      <w:r w:rsidR="001A28A4">
        <w:rPr>
          <w:rFonts w:cs="Arial"/>
          <w:lang w:val="sr-Cyrl-RS"/>
        </w:rPr>
        <w:t xml:space="preserve">до места где се изводе радови. </w:t>
      </w:r>
    </w:p>
    <w:p w:rsidR="00964A45" w:rsidRDefault="00215BD4" w:rsidP="00975684">
      <w:pPr>
        <w:pStyle w:val="Pasussalistom"/>
        <w:numPr>
          <w:ilvl w:val="0"/>
          <w:numId w:val="22"/>
        </w:numPr>
        <w:rPr>
          <w:rFonts w:cs="Arial"/>
          <w:lang w:val="sr-Cyrl-RS"/>
        </w:rPr>
      </w:pPr>
      <w:r w:rsidRPr="00975684">
        <w:rPr>
          <w:rFonts w:cs="Arial"/>
          <w:lang w:val="sr-Cyrl-RS"/>
        </w:rPr>
        <w:t xml:space="preserve">Отварање, </w:t>
      </w:r>
      <w:proofErr w:type="spellStart"/>
      <w:r w:rsidR="00964A45">
        <w:rPr>
          <w:rFonts w:cs="Arial"/>
          <w:lang w:val="sr-Cyrl-RS"/>
        </w:rPr>
        <w:t>раклапање</w:t>
      </w:r>
      <w:proofErr w:type="spellEnd"/>
      <w:r w:rsidR="00964A45">
        <w:rPr>
          <w:rFonts w:cs="Arial"/>
          <w:lang w:val="sr-Cyrl-RS"/>
        </w:rPr>
        <w:t>, прање и чишћење делова</w:t>
      </w:r>
    </w:p>
    <w:p w:rsidR="00215BD4" w:rsidRPr="00975684" w:rsidRDefault="00964A45" w:rsidP="00975684">
      <w:pPr>
        <w:pStyle w:val="Pasussalistom"/>
        <w:numPr>
          <w:ilvl w:val="0"/>
          <w:numId w:val="22"/>
        </w:numPr>
        <w:rPr>
          <w:rFonts w:cs="Arial"/>
          <w:lang w:val="sr-Cyrl-RS"/>
        </w:rPr>
      </w:pPr>
      <w:r>
        <w:rPr>
          <w:rFonts w:cs="Arial"/>
          <w:lang w:val="sr-Cyrl-RS"/>
        </w:rPr>
        <w:t>П</w:t>
      </w:r>
      <w:r w:rsidR="00215BD4" w:rsidRPr="00975684">
        <w:rPr>
          <w:rFonts w:cs="Arial"/>
          <w:lang w:val="sr-Cyrl-RS"/>
        </w:rPr>
        <w:t>реглед, испитивање и израда извештаја о затеченом стању са предлогом за санацију и довођење</w:t>
      </w:r>
      <w:r w:rsidR="001A28A4">
        <w:rPr>
          <w:rFonts w:cs="Arial"/>
          <w:lang w:val="sr-Cyrl-RS"/>
        </w:rPr>
        <w:t xml:space="preserve"> елемената у пројектовано стање</w:t>
      </w:r>
    </w:p>
    <w:p w:rsidR="00975684" w:rsidRPr="00975684" w:rsidRDefault="00975684" w:rsidP="00975684">
      <w:pPr>
        <w:pStyle w:val="Pasussalistom"/>
        <w:numPr>
          <w:ilvl w:val="0"/>
          <w:numId w:val="22"/>
        </w:numPr>
        <w:rPr>
          <w:rFonts w:cs="Arial"/>
          <w:lang w:val="sr-Cyrl-RS"/>
        </w:rPr>
      </w:pPr>
      <w:proofErr w:type="spellStart"/>
      <w:r w:rsidRPr="00975684">
        <w:rPr>
          <w:rFonts w:cs="Arial"/>
          <w:lang w:val="sr-Cyrl-RS"/>
        </w:rPr>
        <w:t>Дефектаци</w:t>
      </w:r>
      <w:r w:rsidR="00964A45">
        <w:rPr>
          <w:rFonts w:cs="Arial"/>
          <w:lang w:val="sr-Cyrl-RS"/>
        </w:rPr>
        <w:t>ја</w:t>
      </w:r>
      <w:proofErr w:type="spellEnd"/>
      <w:r w:rsidR="00964A45">
        <w:rPr>
          <w:rFonts w:cs="Arial"/>
          <w:lang w:val="sr-Cyrl-RS"/>
        </w:rPr>
        <w:t xml:space="preserve"> свих елемената пумпе са димензионом контролом</w:t>
      </w:r>
      <w:r w:rsidRPr="00975684">
        <w:rPr>
          <w:rFonts w:cs="Arial"/>
          <w:lang w:val="sr-Cyrl-RS"/>
        </w:rPr>
        <w:t xml:space="preserve"> кључних елемената (лежајев</w:t>
      </w:r>
      <w:r>
        <w:rPr>
          <w:rFonts w:cs="Arial"/>
          <w:lang w:val="sr-Cyrl-RS"/>
        </w:rPr>
        <w:t xml:space="preserve">и, </w:t>
      </w:r>
      <w:proofErr w:type="spellStart"/>
      <w:r>
        <w:rPr>
          <w:rFonts w:cs="Arial"/>
          <w:lang w:val="sr-Cyrl-RS"/>
        </w:rPr>
        <w:t>заптивне</w:t>
      </w:r>
      <w:proofErr w:type="spellEnd"/>
      <w:r>
        <w:rPr>
          <w:rFonts w:cs="Arial"/>
          <w:lang w:val="sr-Cyrl-RS"/>
        </w:rPr>
        <w:t xml:space="preserve"> површине, </w:t>
      </w:r>
      <w:r w:rsidRPr="00975684">
        <w:rPr>
          <w:rFonts w:cs="Arial"/>
          <w:lang w:val="sr-Cyrl-RS"/>
        </w:rPr>
        <w:t>зазор</w:t>
      </w:r>
      <w:r w:rsidR="00964A45">
        <w:rPr>
          <w:rFonts w:cs="Arial"/>
          <w:lang w:val="sr-Cyrl-RS"/>
        </w:rPr>
        <w:t>и</w:t>
      </w:r>
      <w:r w:rsidRPr="00975684">
        <w:rPr>
          <w:rFonts w:cs="Arial"/>
          <w:lang w:val="sr-Cyrl-RS"/>
        </w:rPr>
        <w:t xml:space="preserve"> и </w:t>
      </w:r>
      <w:proofErr w:type="spellStart"/>
      <w:r w:rsidRPr="00975684">
        <w:rPr>
          <w:rFonts w:cs="Arial"/>
          <w:lang w:val="sr-Cyrl-RS"/>
        </w:rPr>
        <w:t>сл</w:t>
      </w:r>
      <w:proofErr w:type="spellEnd"/>
      <w:r w:rsidRPr="00975684">
        <w:rPr>
          <w:rFonts w:cs="Arial"/>
          <w:lang w:val="sr-Cyrl-RS"/>
        </w:rPr>
        <w:t>)</w:t>
      </w:r>
    </w:p>
    <w:p w:rsidR="00975684" w:rsidRPr="00975684" w:rsidRDefault="00975684" w:rsidP="00975684">
      <w:pPr>
        <w:pStyle w:val="Pasussalistom"/>
        <w:numPr>
          <w:ilvl w:val="0"/>
          <w:numId w:val="22"/>
        </w:numPr>
        <w:rPr>
          <w:rFonts w:cs="Arial"/>
          <w:lang w:val="sr-Cyrl-RS"/>
        </w:rPr>
      </w:pPr>
      <w:r w:rsidRPr="00975684">
        <w:rPr>
          <w:rFonts w:cs="Arial"/>
          <w:lang w:val="sr-Cyrl-RS"/>
        </w:rPr>
        <w:t>Обезбеђење и замена оштећених делова (унапред је потребно припремити вратило,</w:t>
      </w:r>
      <w:r>
        <w:rPr>
          <w:rFonts w:cs="Arial"/>
          <w:lang w:val="sr-Cyrl-RS"/>
        </w:rPr>
        <w:t xml:space="preserve"> радна кола, чауре </w:t>
      </w:r>
      <w:proofErr w:type="spellStart"/>
      <w:r>
        <w:rPr>
          <w:rFonts w:cs="Arial"/>
          <w:lang w:val="sr-Cyrl-RS"/>
        </w:rPr>
        <w:t>котрљајне</w:t>
      </w:r>
      <w:proofErr w:type="spellEnd"/>
      <w:r>
        <w:rPr>
          <w:rFonts w:cs="Arial"/>
          <w:lang w:val="sr-Cyrl-RS"/>
        </w:rPr>
        <w:t xml:space="preserve"> леж</w:t>
      </w:r>
      <w:r w:rsidRPr="00975684">
        <w:rPr>
          <w:rFonts w:cs="Arial"/>
          <w:lang w:val="sr-Cyrl-RS"/>
        </w:rPr>
        <w:t xml:space="preserve">ајеве) </w:t>
      </w:r>
    </w:p>
    <w:p w:rsidR="00975684" w:rsidRPr="00975684" w:rsidRDefault="00975684" w:rsidP="00975684">
      <w:pPr>
        <w:pStyle w:val="Pasussalistom"/>
        <w:numPr>
          <w:ilvl w:val="0"/>
          <w:numId w:val="22"/>
        </w:numPr>
        <w:rPr>
          <w:rFonts w:cs="Arial"/>
          <w:lang w:val="sr-Cyrl-RS"/>
        </w:rPr>
      </w:pPr>
      <w:r w:rsidRPr="00975684">
        <w:rPr>
          <w:rFonts w:cs="Arial"/>
          <w:lang w:val="sr-Cyrl-RS"/>
        </w:rPr>
        <w:t>Сервис МЗ</w:t>
      </w:r>
    </w:p>
    <w:p w:rsidR="00975684" w:rsidRPr="00975684" w:rsidRDefault="00975684" w:rsidP="00975684">
      <w:pPr>
        <w:pStyle w:val="Pasussalistom"/>
        <w:numPr>
          <w:ilvl w:val="0"/>
          <w:numId w:val="22"/>
        </w:numPr>
        <w:rPr>
          <w:rFonts w:cs="Arial"/>
          <w:lang w:val="sr-Cyrl-RS"/>
        </w:rPr>
      </w:pPr>
      <w:r w:rsidRPr="00975684">
        <w:rPr>
          <w:rFonts w:cs="Arial"/>
          <w:lang w:val="sr-Cyrl-RS"/>
        </w:rPr>
        <w:t xml:space="preserve">Балансирање </w:t>
      </w:r>
    </w:p>
    <w:p w:rsidR="00975684" w:rsidRPr="00975684" w:rsidRDefault="00975684" w:rsidP="00975684">
      <w:pPr>
        <w:pStyle w:val="Pasussalistom"/>
        <w:numPr>
          <w:ilvl w:val="0"/>
          <w:numId w:val="22"/>
        </w:numPr>
        <w:rPr>
          <w:rFonts w:cs="Arial"/>
          <w:lang w:val="sr-Cyrl-RS"/>
        </w:rPr>
      </w:pPr>
      <w:r w:rsidRPr="00975684">
        <w:rPr>
          <w:rFonts w:cs="Arial"/>
          <w:lang w:val="sr-Cyrl-RS"/>
        </w:rPr>
        <w:t>Склапање</w:t>
      </w:r>
    </w:p>
    <w:p w:rsidR="00975684" w:rsidRPr="00975684" w:rsidRDefault="00975684" w:rsidP="00975684">
      <w:pPr>
        <w:pStyle w:val="Pasussalistom"/>
        <w:numPr>
          <w:ilvl w:val="0"/>
          <w:numId w:val="22"/>
        </w:numPr>
        <w:rPr>
          <w:rFonts w:cs="Arial"/>
          <w:lang w:val="sr-Cyrl-RS"/>
        </w:rPr>
      </w:pPr>
      <w:r w:rsidRPr="00975684">
        <w:rPr>
          <w:rFonts w:cs="Arial"/>
          <w:lang w:val="sr-Cyrl-RS"/>
        </w:rPr>
        <w:t xml:space="preserve">Испитивање у испитној станици </w:t>
      </w:r>
    </w:p>
    <w:p w:rsidR="00975684" w:rsidRDefault="00975684" w:rsidP="00975684">
      <w:pPr>
        <w:pStyle w:val="Pasussalistom"/>
        <w:numPr>
          <w:ilvl w:val="0"/>
          <w:numId w:val="22"/>
        </w:numPr>
        <w:rPr>
          <w:rFonts w:cs="Arial"/>
          <w:lang w:val="sr-Cyrl-RS"/>
        </w:rPr>
      </w:pPr>
      <w:r w:rsidRPr="00975684">
        <w:rPr>
          <w:rFonts w:cs="Arial"/>
          <w:lang w:val="sr-Cyrl-RS"/>
        </w:rPr>
        <w:t xml:space="preserve">Уградња пумпе </w:t>
      </w:r>
    </w:p>
    <w:p w:rsidR="00215BD4" w:rsidRPr="00975684" w:rsidRDefault="00975684" w:rsidP="00AF5080">
      <w:pPr>
        <w:pStyle w:val="Pasussalistom"/>
        <w:numPr>
          <w:ilvl w:val="0"/>
          <w:numId w:val="22"/>
        </w:numPr>
        <w:rPr>
          <w:rFonts w:cs="Arial"/>
          <w:lang w:val="sr-Cyrl-RS"/>
        </w:rPr>
      </w:pPr>
      <w:r w:rsidRPr="00975684">
        <w:rPr>
          <w:rFonts w:cs="Arial"/>
          <w:lang w:val="sr-Cyrl-RS"/>
        </w:rPr>
        <w:t>Присуству старту и доказивање параметара рада</w:t>
      </w:r>
    </w:p>
    <w:p w:rsidR="00215BD4" w:rsidRPr="00215BD4" w:rsidRDefault="00215BD4" w:rsidP="00215BD4">
      <w:pPr>
        <w:rPr>
          <w:lang w:val="sr-Cyrl-RS"/>
        </w:rPr>
      </w:pPr>
    </w:p>
    <w:p w:rsidR="00E04CFB" w:rsidRDefault="003E6A16" w:rsidP="003E6A16">
      <w:pPr>
        <w:jc w:val="left"/>
        <w:rPr>
          <w:rFonts w:cs="Arial"/>
          <w:lang w:val="sr-Cyrl-RS"/>
        </w:rPr>
      </w:pPr>
      <w:r>
        <w:rPr>
          <w:rFonts w:cs="Arial"/>
          <w:lang w:val="sr-Cyrl-RS"/>
        </w:rPr>
        <w:t xml:space="preserve">Списак </w:t>
      </w:r>
      <w:r w:rsidR="00E04CFB">
        <w:rPr>
          <w:rFonts w:cs="Arial"/>
          <w:lang w:val="sr-Cyrl-RS"/>
        </w:rPr>
        <w:t>опреме:</w:t>
      </w:r>
    </w:p>
    <w:tbl>
      <w:tblPr>
        <w:tblW w:w="10636" w:type="dxa"/>
        <w:tblInd w:w="-147" w:type="dxa"/>
        <w:tblLook w:val="04A0" w:firstRow="1" w:lastRow="0" w:firstColumn="1" w:lastColumn="0" w:noHBand="0" w:noVBand="1"/>
      </w:tblPr>
      <w:tblGrid>
        <w:gridCol w:w="1192"/>
        <w:gridCol w:w="611"/>
        <w:gridCol w:w="976"/>
        <w:gridCol w:w="1405"/>
        <w:gridCol w:w="1106"/>
        <w:gridCol w:w="1455"/>
        <w:gridCol w:w="1566"/>
        <w:gridCol w:w="1738"/>
        <w:gridCol w:w="587"/>
      </w:tblGrid>
      <w:tr w:rsidR="00865434" w:rsidRPr="00865434" w:rsidTr="00865434">
        <w:trPr>
          <w:trHeight w:val="590"/>
        </w:trPr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proofErr w:type="spellStart"/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Назив</w:t>
            </w:r>
            <w:proofErr w:type="spellEnd"/>
          </w:p>
        </w:tc>
        <w:tc>
          <w:tcPr>
            <w:tcW w:w="1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RS" w:eastAsia="sr-Latn-RS"/>
              </w:rPr>
            </w:pPr>
            <w:r>
              <w:rPr>
                <w:rFonts w:eastAsia="Times New Roman" w:cs="Arial"/>
                <w:sz w:val="20"/>
                <w:szCs w:val="20"/>
                <w:lang w:val="sr-Cyrl-RS" w:eastAsia="sr-Latn-RS"/>
              </w:rPr>
              <w:t>Погон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RS" w:eastAsia="sr-Latn-RS"/>
              </w:rPr>
            </w:pPr>
            <w:r>
              <w:rPr>
                <w:rFonts w:eastAsia="Times New Roman" w:cs="Arial"/>
                <w:sz w:val="20"/>
                <w:szCs w:val="20"/>
                <w:lang w:val="sr-Cyrl-RS" w:eastAsia="sr-Latn-RS"/>
              </w:rPr>
              <w:t>Фабрички број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RS" w:eastAsia="sr-Latn-RS"/>
              </w:rPr>
            </w:pPr>
            <w:r>
              <w:rPr>
                <w:rFonts w:eastAsia="Times New Roman" w:cs="Arial"/>
                <w:sz w:val="20"/>
                <w:szCs w:val="20"/>
                <w:lang w:val="sr-Cyrl-RS" w:eastAsia="sr-Latn-RS"/>
              </w:rPr>
              <w:t>Год. уградње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RS" w:eastAsia="sr-Latn-RS"/>
              </w:rPr>
            </w:pPr>
            <w:r>
              <w:rPr>
                <w:rFonts w:eastAsia="Times New Roman" w:cs="Arial"/>
                <w:sz w:val="20"/>
                <w:szCs w:val="20"/>
                <w:lang w:val="sr-Cyrl-RS" w:eastAsia="sr-Latn-RS"/>
              </w:rPr>
              <w:t>Произвођач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RS" w:eastAsia="sr-Latn-RS"/>
              </w:rPr>
            </w:pPr>
            <w:r>
              <w:rPr>
                <w:rFonts w:eastAsia="Times New Roman" w:cs="Arial"/>
                <w:sz w:val="20"/>
                <w:szCs w:val="20"/>
                <w:lang w:val="sr-Cyrl-RS" w:eastAsia="sr-Latn-RS"/>
              </w:rPr>
              <w:t>Модел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RS" w:eastAsia="sr-Latn-RS"/>
              </w:rPr>
            </w:pPr>
            <w:r>
              <w:rPr>
                <w:rFonts w:eastAsia="Times New Roman" w:cs="Arial"/>
                <w:sz w:val="20"/>
                <w:szCs w:val="20"/>
                <w:lang w:val="sr-Cyrl-RS" w:eastAsia="sr-Latn-RS"/>
              </w:rPr>
              <w:t>Класа пумпе</w:t>
            </w: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RS" w:eastAsia="sr-Latn-RS"/>
              </w:rPr>
            </w:pPr>
            <w:r>
              <w:rPr>
                <w:rFonts w:eastAsia="Times New Roman" w:cs="Arial"/>
                <w:sz w:val="20"/>
                <w:szCs w:val="20"/>
                <w:lang w:val="sr-Cyrl-RS" w:eastAsia="sr-Latn-RS"/>
              </w:rPr>
              <w:t>Тип</w:t>
            </w:r>
          </w:p>
        </w:tc>
      </w:tr>
      <w:tr w:rsidR="00865434" w:rsidRPr="00865434" w:rsidTr="00975684">
        <w:trPr>
          <w:trHeight w:val="498"/>
        </w:trPr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left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RS" w:eastAsia="sr-Latn-RS"/>
              </w:rPr>
            </w:pPr>
            <w:r>
              <w:rPr>
                <w:rFonts w:eastAsia="Times New Roman" w:cs="Arial"/>
                <w:sz w:val="20"/>
                <w:szCs w:val="20"/>
                <w:lang w:val="sr-Cyrl-RS" w:eastAsia="sr-Latn-RS"/>
              </w:rPr>
              <w:t>Тип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Latn-RS" w:eastAsia="sr-Latn-RS"/>
              </w:rPr>
            </w:pPr>
            <w:r>
              <w:rPr>
                <w:rFonts w:eastAsia="Times New Roman" w:cs="Arial"/>
                <w:sz w:val="20"/>
                <w:szCs w:val="20"/>
                <w:lang w:val="sr-Cyrl-RS" w:eastAsia="sr-Latn-RS"/>
              </w:rPr>
              <w:t>Снага</w:t>
            </w:r>
            <w:r w:rsidRPr="00865434">
              <w:rPr>
                <w:rFonts w:eastAsia="Times New Roman" w:cs="Arial"/>
                <w:sz w:val="20"/>
                <w:szCs w:val="20"/>
                <w:lang w:val="sr-Latn-RS" w:eastAsia="sr-Latn-RS"/>
              </w:rPr>
              <w:t xml:space="preserve"> (</w:t>
            </w:r>
            <w:proofErr w:type="spellStart"/>
            <w:r w:rsidRPr="00865434">
              <w:rPr>
                <w:rFonts w:eastAsia="Times New Roman" w:cs="Arial"/>
                <w:sz w:val="20"/>
                <w:szCs w:val="20"/>
                <w:lang w:val="sr-Latn-RS" w:eastAsia="sr-Latn-RS"/>
              </w:rPr>
              <w:t>kW</w:t>
            </w:r>
            <w:proofErr w:type="spellEnd"/>
            <w:r w:rsidRPr="00865434">
              <w:rPr>
                <w:rFonts w:eastAsia="Times New Roman" w:cs="Arial"/>
                <w:sz w:val="20"/>
                <w:szCs w:val="20"/>
                <w:lang w:val="sr-Latn-RS" w:eastAsia="sr-Latn-RS"/>
              </w:rPr>
              <w:t>)</w:t>
            </w: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Latn-RS" w:eastAsia="sr-Latn-RS"/>
              </w:rPr>
            </w:pPr>
          </w:p>
        </w:tc>
      </w:tr>
      <w:tr w:rsidR="00865434" w:rsidRPr="00865434" w:rsidTr="00975684">
        <w:trPr>
          <w:trHeight w:val="407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GA-1005A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18,50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2289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1988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JASTREBAC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VLP 50-10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ЦЕНТРИФУГАЛНА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  <w:t>VS1</w:t>
            </w:r>
          </w:p>
        </w:tc>
      </w:tr>
      <w:tr w:rsidR="00865434" w:rsidRPr="00865434" w:rsidTr="00975684">
        <w:trPr>
          <w:trHeight w:val="384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GA-1005B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18,50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2281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1988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JASTREBAC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VLP 50-10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ЦЕНТРИФУГАЛНА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  <w:t>VS1</w:t>
            </w:r>
          </w:p>
        </w:tc>
      </w:tr>
      <w:tr w:rsidR="00865434" w:rsidRPr="00865434" w:rsidTr="00975684">
        <w:trPr>
          <w:trHeight w:val="407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GA-1006A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22,00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2283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1988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JASTREBAC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VLP 50-10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ЦЕНТРИФУГАЛНА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  <w:t>VS1</w:t>
            </w:r>
          </w:p>
        </w:tc>
      </w:tr>
      <w:tr w:rsidR="00865434" w:rsidRPr="00865434" w:rsidTr="00975684">
        <w:trPr>
          <w:trHeight w:val="384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GA-1006B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22,00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1993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1988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JASTREBAC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VLP 50-10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ЦЕНТРИФУГАЛНА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  <w:t>VS1</w:t>
            </w:r>
          </w:p>
        </w:tc>
      </w:tr>
      <w:tr w:rsidR="00865434" w:rsidRPr="00865434" w:rsidTr="00975684">
        <w:trPr>
          <w:trHeight w:val="407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GA-1007A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22,00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2285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1988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JASTREBAC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VLP 50-10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ЦЕНТРИФУГАЛНА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  <w:t>VS1</w:t>
            </w:r>
          </w:p>
        </w:tc>
      </w:tr>
      <w:tr w:rsidR="00865434" w:rsidRPr="00865434" w:rsidTr="00975684">
        <w:trPr>
          <w:trHeight w:val="384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GA-1007B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22,00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1995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1988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JASTREBAC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VLP 50-10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ЦЕНТРИФУГАЛНА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  <w:t>VS1</w:t>
            </w:r>
          </w:p>
        </w:tc>
      </w:tr>
      <w:tr w:rsidR="00865434" w:rsidRPr="00865434" w:rsidTr="00975684">
        <w:trPr>
          <w:trHeight w:val="407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GA-1008A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11,00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2805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1988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JASTREBAC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VLP 50-4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ЦЕНТРИФУГАЛНА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  <w:t>VS1</w:t>
            </w:r>
          </w:p>
        </w:tc>
      </w:tr>
      <w:tr w:rsidR="00865434" w:rsidRPr="00865434" w:rsidTr="00975684">
        <w:trPr>
          <w:trHeight w:val="384"/>
        </w:trPr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GA-1008B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11,00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2255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1988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JASTREBAC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sz w:val="16"/>
                <w:szCs w:val="16"/>
                <w:lang w:val="sr-Latn-RS" w:eastAsia="sr-Latn-RS"/>
              </w:rPr>
              <w:t>VLP 50-4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ЦЕНТРИФУГАЛНА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434" w:rsidRPr="00865434" w:rsidRDefault="00865434" w:rsidP="00865434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865434"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  <w:t>VS1</w:t>
            </w:r>
          </w:p>
        </w:tc>
      </w:tr>
    </w:tbl>
    <w:p w:rsidR="00543230" w:rsidRDefault="00543230" w:rsidP="00543230">
      <w:pPr>
        <w:pStyle w:val="Naslov1"/>
        <w:numPr>
          <w:ilvl w:val="0"/>
          <w:numId w:val="16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0" w:name="_Toc125706071"/>
      <w:r w:rsidRPr="00543230">
        <w:rPr>
          <w:rFonts w:cs="Arial"/>
          <w:lang w:val="sr-Cyrl-RS"/>
        </w:rPr>
        <w:t>ПРАВА, ОБАВЕЗЕ И ОДГОВОРНОСТИ ИЗВРШИОЦА УСЛУГЕ</w:t>
      </w:r>
      <w:bookmarkEnd w:id="10"/>
    </w:p>
    <w:p w:rsidR="00384FBD" w:rsidRDefault="00543230" w:rsidP="00B95735">
      <w:pPr>
        <w:pStyle w:val="Pasussalistom"/>
        <w:numPr>
          <w:ilvl w:val="0"/>
          <w:numId w:val="18"/>
        </w:numPr>
        <w:rPr>
          <w:lang w:val="sr-Cyrl-RS"/>
        </w:rPr>
      </w:pPr>
      <w:r w:rsidRPr="00B95735">
        <w:rPr>
          <w:lang w:val="sr-Cyrl-RS"/>
        </w:rPr>
        <w:t xml:space="preserve">Понуђач је дужан да обезбеди рачунар са минимум </w:t>
      </w:r>
      <w:proofErr w:type="spellStart"/>
      <w:r w:rsidRPr="00B95735">
        <w:rPr>
          <w:lang w:val="sr-Cyrl-RS"/>
        </w:rPr>
        <w:t>windows</w:t>
      </w:r>
      <w:proofErr w:type="spellEnd"/>
      <w:r w:rsidRPr="00B95735">
        <w:rPr>
          <w:lang w:val="sr-Cyrl-RS"/>
        </w:rPr>
        <w:t xml:space="preserve"> 7 оперативним системом и запослене који ће путем Портала извођача вршити целокупан процес дистрибуције, планирања, обраде, усаглашавања факта радова по РН као и доставу АТД. </w:t>
      </w:r>
    </w:p>
    <w:p w:rsidR="00543230" w:rsidRDefault="00543230" w:rsidP="00B95735">
      <w:pPr>
        <w:pStyle w:val="Pasussalistom"/>
        <w:numPr>
          <w:ilvl w:val="0"/>
          <w:numId w:val="18"/>
        </w:numPr>
        <w:rPr>
          <w:lang w:val="sr-Cyrl-RS"/>
        </w:rPr>
      </w:pPr>
      <w:r w:rsidRPr="00B95735">
        <w:rPr>
          <w:lang w:val="sr-Cyrl-RS"/>
        </w:rPr>
        <w:t xml:space="preserve">Обезбеђење дозволе за рад. Сви извођачи који изводе радове у ЕХ зонама на локацијама Блока Прерада у току обављања активности морају на себи имати </w:t>
      </w:r>
      <w:proofErr w:type="spellStart"/>
      <w:r w:rsidRPr="00B95735">
        <w:rPr>
          <w:lang w:val="sr-Cyrl-RS"/>
        </w:rPr>
        <w:t>ватроотпорна</w:t>
      </w:r>
      <w:proofErr w:type="spellEnd"/>
      <w:r w:rsidRPr="00B95735">
        <w:rPr>
          <w:lang w:val="sr-Cyrl-RS"/>
        </w:rPr>
        <w:t xml:space="preserve"> заштитна </w:t>
      </w:r>
      <w:proofErr w:type="spellStart"/>
      <w:r w:rsidRPr="00B95735">
        <w:rPr>
          <w:lang w:val="sr-Cyrl-RS"/>
        </w:rPr>
        <w:t>oдела</w:t>
      </w:r>
      <w:proofErr w:type="spellEnd"/>
      <w:r w:rsidRPr="00B95735">
        <w:rPr>
          <w:lang w:val="sr-Cyrl-RS"/>
        </w:rPr>
        <w:t>.</w:t>
      </w:r>
    </w:p>
    <w:p w:rsidR="00B95735" w:rsidRPr="00B95735" w:rsidRDefault="00B95735" w:rsidP="00B95735">
      <w:pPr>
        <w:pStyle w:val="Pasussalistom"/>
        <w:numPr>
          <w:ilvl w:val="0"/>
          <w:numId w:val="18"/>
        </w:numPr>
        <w:rPr>
          <w:lang w:val="sr-Cyrl-RS"/>
        </w:rPr>
      </w:pPr>
      <w:r>
        <w:rPr>
          <w:lang w:val="sr-Cyrl-RS"/>
        </w:rPr>
        <w:t>Током трајања радова на постројењу потребно је обезбедити присуство ХСЕ лица извођача радова</w:t>
      </w:r>
    </w:p>
    <w:p w:rsidR="00B95735" w:rsidRPr="00A8426A" w:rsidRDefault="00B95735" w:rsidP="00B95735">
      <w:pPr>
        <w:pStyle w:val="Pasussalistom"/>
        <w:numPr>
          <w:ilvl w:val="0"/>
          <w:numId w:val="18"/>
        </w:numPr>
        <w:rPr>
          <w:rFonts w:cs="Arial"/>
          <w:lang w:val="sr-Cyrl-RS"/>
        </w:rPr>
      </w:pPr>
      <w:r w:rsidRPr="00A8426A">
        <w:rPr>
          <w:rFonts w:cs="Arial"/>
          <w:lang w:val="sr-Cyrl-RS"/>
        </w:rPr>
        <w:t>Понуђач мора да има могућност коришћења простора адекватног за ремонт ротационе опреме са јед</w:t>
      </w:r>
      <w:r>
        <w:rPr>
          <w:rFonts w:cs="Arial"/>
          <w:lang w:val="sr-Cyrl-RS"/>
        </w:rPr>
        <w:t>ном дизалицом носивости до једне (1) тоне</w:t>
      </w:r>
      <w:r w:rsidRPr="00A8426A">
        <w:rPr>
          <w:rFonts w:cs="Arial"/>
          <w:sz w:val="20"/>
          <w:szCs w:val="20"/>
          <w:lang w:val="sr-Latn-RS"/>
        </w:rPr>
        <w:t xml:space="preserve"> </w:t>
      </w:r>
    </w:p>
    <w:p w:rsidR="00B95735" w:rsidRPr="00A8426A" w:rsidRDefault="00B95735" w:rsidP="00B95735">
      <w:pPr>
        <w:pStyle w:val="Pasussalistom"/>
        <w:numPr>
          <w:ilvl w:val="0"/>
          <w:numId w:val="18"/>
        </w:numPr>
        <w:rPr>
          <w:rFonts w:cs="Arial"/>
          <w:lang w:val="sr-Cyrl-RS"/>
        </w:rPr>
      </w:pPr>
      <w:r w:rsidRPr="00AF61F6">
        <w:rPr>
          <w:rFonts w:cs="Arial"/>
          <w:lang w:val="sr-Cyrl-RS"/>
        </w:rPr>
        <w:t xml:space="preserve">Понуђач мора да поседује сет стандардног браварског алата (виласти, окасти кључеви, </w:t>
      </w:r>
      <w:proofErr w:type="spellStart"/>
      <w:r w:rsidRPr="00AF61F6">
        <w:rPr>
          <w:rFonts w:cs="Arial"/>
          <w:lang w:val="sr-Cyrl-RS"/>
        </w:rPr>
        <w:t>гедоре</w:t>
      </w:r>
      <w:proofErr w:type="spellEnd"/>
      <w:r w:rsidRPr="00AF61F6">
        <w:rPr>
          <w:rFonts w:cs="Arial"/>
          <w:lang w:val="sr-Cyrl-RS"/>
        </w:rPr>
        <w:t>, одвијаче, клешта и сл.)</w:t>
      </w:r>
    </w:p>
    <w:p w:rsidR="00B95735" w:rsidRPr="00A8426A" w:rsidRDefault="00B95735" w:rsidP="00B95735">
      <w:pPr>
        <w:pStyle w:val="Pasussalistom"/>
        <w:numPr>
          <w:ilvl w:val="0"/>
          <w:numId w:val="18"/>
        </w:numPr>
        <w:rPr>
          <w:rFonts w:cs="Arial"/>
          <w:lang w:val="sr-Cyrl-RS"/>
        </w:rPr>
      </w:pPr>
      <w:r w:rsidRPr="00AF61F6">
        <w:rPr>
          <w:rFonts w:cs="Arial"/>
          <w:lang w:val="sr-Cyrl-RS"/>
        </w:rPr>
        <w:lastRenderedPageBreak/>
        <w:t xml:space="preserve">Понуђач мора да поседује алате за демонтажу/монтажу лежајева и уређај за контролисано загревање лежаја </w:t>
      </w:r>
    </w:p>
    <w:p w:rsidR="00B95735" w:rsidRPr="00A8426A" w:rsidRDefault="00B95735" w:rsidP="00B95735">
      <w:pPr>
        <w:pStyle w:val="Pasussalistom"/>
        <w:numPr>
          <w:ilvl w:val="0"/>
          <w:numId w:val="18"/>
        </w:numPr>
        <w:rPr>
          <w:rFonts w:cs="Arial"/>
          <w:lang w:val="sr-Cyrl-RS"/>
        </w:rPr>
      </w:pPr>
      <w:r w:rsidRPr="00AF61F6">
        <w:rPr>
          <w:rFonts w:cs="Arial"/>
          <w:lang w:val="sr-Cyrl-RS"/>
        </w:rPr>
        <w:t xml:space="preserve">Развијене </w:t>
      </w:r>
      <w:proofErr w:type="spellStart"/>
      <w:r w:rsidRPr="00AF61F6">
        <w:rPr>
          <w:rFonts w:cs="Arial"/>
          <w:lang w:val="sr-Cyrl-RS"/>
        </w:rPr>
        <w:t>интрукције</w:t>
      </w:r>
      <w:proofErr w:type="spellEnd"/>
      <w:r w:rsidRPr="00AF61F6">
        <w:rPr>
          <w:rFonts w:cs="Arial"/>
          <w:lang w:val="sr-Cyrl-RS"/>
        </w:rPr>
        <w:t xml:space="preserve"> за ремонт пумпе (мерне листе, инструкције за одржавање и слично)</w:t>
      </w:r>
    </w:p>
    <w:p w:rsidR="00B95735" w:rsidRPr="00A8426A" w:rsidRDefault="00B95735" w:rsidP="00B95735">
      <w:pPr>
        <w:pStyle w:val="Pasussalistom"/>
        <w:numPr>
          <w:ilvl w:val="0"/>
          <w:numId w:val="18"/>
        </w:numPr>
        <w:rPr>
          <w:rFonts w:cs="Arial"/>
          <w:lang w:val="sr-Cyrl-RS"/>
        </w:rPr>
      </w:pPr>
      <w:r w:rsidRPr="00AF61F6">
        <w:rPr>
          <w:rFonts w:cs="Arial"/>
          <w:lang w:val="sr-Cyrl-RS"/>
        </w:rPr>
        <w:t>Понуђач мора имати ласерске уређаје за центрирање</w:t>
      </w:r>
    </w:p>
    <w:p w:rsidR="00B95735" w:rsidRPr="00A8426A" w:rsidRDefault="00B95735" w:rsidP="00B95735">
      <w:pPr>
        <w:pStyle w:val="Pasussalistom"/>
        <w:numPr>
          <w:ilvl w:val="0"/>
          <w:numId w:val="18"/>
        </w:numPr>
        <w:rPr>
          <w:rFonts w:cs="Arial"/>
          <w:lang w:val="sr-Cyrl-RS"/>
        </w:rPr>
      </w:pPr>
      <w:r w:rsidRPr="00AF61F6">
        <w:rPr>
          <w:rFonts w:cs="Arial"/>
          <w:lang w:val="sr-Cyrl-RS"/>
        </w:rPr>
        <w:t>Понуђач мора да поседује сет мерног алата који је баждарен. (</w:t>
      </w:r>
      <w:proofErr w:type="spellStart"/>
      <w:r w:rsidRPr="00AF61F6">
        <w:rPr>
          <w:rFonts w:cs="Arial"/>
          <w:lang w:val="sr-Cyrl-RS"/>
        </w:rPr>
        <w:t>микрометри</w:t>
      </w:r>
      <w:proofErr w:type="spellEnd"/>
      <w:r w:rsidRPr="00AF61F6">
        <w:rPr>
          <w:rFonts w:cs="Arial"/>
          <w:lang w:val="sr-Cyrl-RS"/>
        </w:rPr>
        <w:t xml:space="preserve">, кљунаста мерила, </w:t>
      </w:r>
      <w:proofErr w:type="spellStart"/>
      <w:r w:rsidRPr="00AF61F6">
        <w:rPr>
          <w:rFonts w:cs="Arial"/>
          <w:lang w:val="sr-Cyrl-RS"/>
        </w:rPr>
        <w:t>компаратери</w:t>
      </w:r>
      <w:proofErr w:type="spellEnd"/>
      <w:r w:rsidRPr="00AF61F6">
        <w:rPr>
          <w:rFonts w:cs="Arial"/>
          <w:lang w:val="sr-Cyrl-RS"/>
        </w:rPr>
        <w:t xml:space="preserve"> и сл.)</w:t>
      </w:r>
    </w:p>
    <w:p w:rsidR="00B95735" w:rsidRPr="00A8426A" w:rsidRDefault="00B95735" w:rsidP="00B95735">
      <w:pPr>
        <w:pStyle w:val="Pasussalistom"/>
        <w:numPr>
          <w:ilvl w:val="0"/>
          <w:numId w:val="18"/>
        </w:numPr>
        <w:rPr>
          <w:rFonts w:cs="Arial"/>
          <w:lang w:val="sr-Cyrl-RS"/>
        </w:rPr>
      </w:pPr>
      <w:r w:rsidRPr="00AF61F6">
        <w:rPr>
          <w:rFonts w:cs="Arial"/>
          <w:lang w:val="sr-Cyrl-RS"/>
        </w:rPr>
        <w:t>Понуђач мора да поседује машину за уравнотежење ротационих склопова или да има уговор о пословно техничкој сарадњи са фирмом која поседује ову машину</w:t>
      </w:r>
    </w:p>
    <w:p w:rsidR="00B95735" w:rsidRDefault="00B95735" w:rsidP="00B95735">
      <w:pPr>
        <w:pStyle w:val="Pasussalistom"/>
        <w:numPr>
          <w:ilvl w:val="0"/>
          <w:numId w:val="18"/>
        </w:numPr>
        <w:rPr>
          <w:rFonts w:cs="Arial"/>
          <w:lang w:val="sr-Cyrl-RS"/>
        </w:rPr>
      </w:pPr>
      <w:r w:rsidRPr="00AF61F6">
        <w:rPr>
          <w:rFonts w:cs="Arial"/>
          <w:lang w:val="sr-Cyrl-RS"/>
        </w:rPr>
        <w:t>Понуђач мора да</w:t>
      </w:r>
      <w:r w:rsidR="00353963">
        <w:rPr>
          <w:rFonts w:cs="Arial"/>
          <w:lang w:val="sr-Cyrl-RS"/>
        </w:rPr>
        <w:t xml:space="preserve"> је кадровски и технички оспособљен за сервис механичких заптивача</w:t>
      </w:r>
      <w:r w:rsidR="007D28F3">
        <w:rPr>
          <w:rFonts w:cs="Arial"/>
          <w:lang w:val="sr-Cyrl-RS"/>
        </w:rPr>
        <w:t xml:space="preserve"> или да има уговор са фирмом за сервис механичких заптивача</w:t>
      </w:r>
      <w:r w:rsidRPr="00AF61F6">
        <w:rPr>
          <w:rFonts w:cs="Arial"/>
          <w:lang w:val="sr-Cyrl-RS"/>
        </w:rPr>
        <w:t>.</w:t>
      </w:r>
    </w:p>
    <w:p w:rsidR="00373FFC" w:rsidRPr="00373FFC" w:rsidRDefault="00373FFC" w:rsidP="00E04CFB">
      <w:pPr>
        <w:pStyle w:val="Pasussalistom"/>
        <w:numPr>
          <w:ilvl w:val="0"/>
          <w:numId w:val="18"/>
        </w:numPr>
        <w:rPr>
          <w:rFonts w:cs="Arial"/>
          <w:lang w:val="sr-Cyrl-RS"/>
        </w:rPr>
      </w:pPr>
      <w:r w:rsidRPr="00373FFC">
        <w:rPr>
          <w:rFonts w:cs="Arial"/>
          <w:lang w:val="sr-Cyrl-RS"/>
        </w:rPr>
        <w:t xml:space="preserve">Понуђач мора да је оспособљен за вршење испитивања </w:t>
      </w:r>
      <w:proofErr w:type="spellStart"/>
      <w:r>
        <w:rPr>
          <w:rFonts w:cs="Arial"/>
          <w:lang w:val="sr-Cyrl-RS"/>
        </w:rPr>
        <w:t>пенетрантима</w:t>
      </w:r>
      <w:proofErr w:type="spellEnd"/>
      <w:r w:rsidRPr="00373FFC">
        <w:rPr>
          <w:rFonts w:cs="Arial"/>
          <w:lang w:val="sr-Cyrl-RS"/>
        </w:rPr>
        <w:t xml:space="preserve"> или да или да има уговор о пословно техничкој сарадњи са фирмом која је оспособ</w:t>
      </w:r>
      <w:r>
        <w:rPr>
          <w:rFonts w:cs="Arial"/>
          <w:lang w:val="sr-Cyrl-RS"/>
        </w:rPr>
        <w:t>љ</w:t>
      </w:r>
      <w:r w:rsidRPr="00373FFC">
        <w:rPr>
          <w:rFonts w:cs="Arial"/>
          <w:lang w:val="sr-Cyrl-RS"/>
        </w:rPr>
        <w:t>ена</w:t>
      </w:r>
      <w:r>
        <w:rPr>
          <w:rFonts w:cs="Arial"/>
          <w:lang w:val="sr-Cyrl-RS"/>
        </w:rPr>
        <w:t xml:space="preserve"> за ову врсту контроле</w:t>
      </w:r>
    </w:p>
    <w:p w:rsidR="00373FFC" w:rsidRDefault="00373FFC" w:rsidP="00E04CFB">
      <w:pPr>
        <w:pStyle w:val="Pasussalistom"/>
        <w:numPr>
          <w:ilvl w:val="0"/>
          <w:numId w:val="18"/>
        </w:numPr>
        <w:rPr>
          <w:rFonts w:cs="Arial"/>
          <w:lang w:val="sr-Cyrl-RS"/>
        </w:rPr>
      </w:pPr>
      <w:r w:rsidRPr="00373FFC">
        <w:rPr>
          <w:rFonts w:cs="Arial"/>
          <w:lang w:val="sr-Cyrl-RS"/>
        </w:rPr>
        <w:t>Понуђач мора да је оспособљен за вршење машинских обрада стругањем, глодањем, бушењем и брушењем или да има уговор о пословно техничкој сарадњи са фирмом која поседује ову врсту обраде.</w:t>
      </w:r>
    </w:p>
    <w:p w:rsidR="00173EC6" w:rsidRDefault="00173EC6" w:rsidP="00173EC6">
      <w:pPr>
        <w:pStyle w:val="Pasussalistom"/>
        <w:numPr>
          <w:ilvl w:val="0"/>
          <w:numId w:val="18"/>
        </w:numPr>
        <w:rPr>
          <w:rFonts w:cs="Arial"/>
          <w:lang w:val="sr-Cyrl-RS"/>
        </w:rPr>
      </w:pPr>
      <w:r w:rsidRPr="00AF61F6">
        <w:rPr>
          <w:rFonts w:cs="Arial"/>
          <w:lang w:val="sr-Cyrl-RS"/>
        </w:rPr>
        <w:t>Понуђач је обавезан да изврши све потребне активности за довођење опреме у исправно стање у складу са добром инжењерском праксом, иако се те активности не наводе у спецификацији радова</w:t>
      </w:r>
    </w:p>
    <w:p w:rsidR="00B95735" w:rsidRDefault="00B95735" w:rsidP="00B95735">
      <w:pPr>
        <w:pStyle w:val="Pasussalistom"/>
        <w:numPr>
          <w:ilvl w:val="0"/>
          <w:numId w:val="18"/>
        </w:numPr>
        <w:rPr>
          <w:rFonts w:cs="Arial"/>
          <w:lang w:val="sr-Cyrl-RS"/>
        </w:rPr>
      </w:pPr>
      <w:r w:rsidRPr="00AF61F6">
        <w:rPr>
          <w:rFonts w:cs="Arial"/>
          <w:lang w:val="sr-Cyrl-RS"/>
        </w:rPr>
        <w:t>Понуђач мора да поштује упутство за примопредају опремана и са ремонта UP 03.05.04-042</w:t>
      </w:r>
      <w:r w:rsidR="0012474E">
        <w:rPr>
          <w:rFonts w:cs="Arial"/>
          <w:lang w:val="sr-Cyrl-RS"/>
        </w:rPr>
        <w:t xml:space="preserve"> (прилог)</w:t>
      </w:r>
    </w:p>
    <w:p w:rsidR="00ED1F0B" w:rsidRDefault="00464416" w:rsidP="00543230">
      <w:pPr>
        <w:pStyle w:val="Naslov1"/>
        <w:numPr>
          <w:ilvl w:val="0"/>
          <w:numId w:val="16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1" w:name="_Toc493670564"/>
      <w:bookmarkStart w:id="12" w:name="_Toc125706072"/>
      <w:r w:rsidRPr="004472EF">
        <w:rPr>
          <w:rFonts w:cs="Arial"/>
          <w:lang w:val="sr-Cyrl-RS"/>
        </w:rPr>
        <w:t>РОК И ДИНАМИКА ЗА РЕАЛИЗАЦИЈУ ПРЕДМЕТНЕ УСЛУГЕ</w:t>
      </w:r>
      <w:bookmarkEnd w:id="11"/>
      <w:bookmarkEnd w:id="12"/>
      <w:r>
        <w:rPr>
          <w:rFonts w:cs="Arial"/>
          <w:lang w:val="sr-Cyrl-RS"/>
        </w:rPr>
        <w:t xml:space="preserve"> </w:t>
      </w:r>
    </w:p>
    <w:p w:rsidR="00543230" w:rsidRPr="00E6552F" w:rsidRDefault="00B8348E" w:rsidP="00B8348E">
      <w:pPr>
        <w:rPr>
          <w:rFonts w:eastAsia="Times New Roman" w:cs="Arial"/>
          <w:b/>
          <w:lang w:val="sr-Cyrl-CS"/>
        </w:rPr>
      </w:pPr>
      <w:r w:rsidRPr="00B8348E">
        <w:rPr>
          <w:rFonts w:eastAsia="Times New Roman" w:cs="Arial"/>
          <w:lang w:val="sr-Cyrl-CS"/>
        </w:rPr>
        <w:t xml:space="preserve">Понуђач је дужан да уз Понуду за предметну услугу достави разрађен Динамички план, у складу са захтеваним роком вршења услуге. Динамички план мора да садржи </w:t>
      </w:r>
      <w:proofErr w:type="spellStart"/>
      <w:r w:rsidRPr="00B8348E">
        <w:rPr>
          <w:rFonts w:eastAsia="Times New Roman" w:cs="Arial"/>
          <w:lang w:val="sr-Cyrl-CS"/>
        </w:rPr>
        <w:t>дужинe</w:t>
      </w:r>
      <w:proofErr w:type="spellEnd"/>
      <w:r w:rsidRPr="00B8348E">
        <w:rPr>
          <w:rFonts w:eastAsia="Times New Roman" w:cs="Arial"/>
          <w:lang w:val="sr-Cyrl-CS"/>
        </w:rPr>
        <w:t xml:space="preserve"> трајања свих активности са јасним приказом њихове међузависности. Динамички план мора да има дефинисане тачке за преглед делова од стране Наручиоца.</w:t>
      </w:r>
      <w:r>
        <w:rPr>
          <w:rFonts w:eastAsia="Times New Roman" w:cs="Arial"/>
          <w:lang w:val="sr-Cyrl-CS"/>
        </w:rPr>
        <w:t xml:space="preserve"> </w:t>
      </w:r>
      <w:r w:rsidRPr="00E6552F">
        <w:rPr>
          <w:rFonts w:eastAsia="Times New Roman" w:cs="Arial"/>
          <w:b/>
          <w:lang w:val="sr-Cyrl-CS"/>
        </w:rPr>
        <w:t>Планирати двогодишњи кровни уговор.</w:t>
      </w:r>
    </w:p>
    <w:p w:rsidR="00464416" w:rsidRPr="00543230" w:rsidRDefault="00464416" w:rsidP="00543230">
      <w:pPr>
        <w:pStyle w:val="Naslov1"/>
        <w:numPr>
          <w:ilvl w:val="0"/>
          <w:numId w:val="16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3" w:name="_Toc493670565"/>
      <w:bookmarkStart w:id="14" w:name="_Toc125706073"/>
      <w:r w:rsidRPr="00543230">
        <w:rPr>
          <w:rFonts w:cs="Arial"/>
          <w:lang w:val="sr-Cyrl-RS"/>
        </w:rPr>
        <w:t>ЗАХТЕВИ ЗА КВАЛИТЕТ УСЛУГЕ И НАЧИН КОНТРОЛЕ КВАЛИТЕТА</w:t>
      </w:r>
      <w:bookmarkEnd w:id="13"/>
      <w:bookmarkEnd w:id="14"/>
      <w:r w:rsidRPr="00543230">
        <w:rPr>
          <w:rFonts w:cs="Arial"/>
          <w:lang w:val="sr-Cyrl-RS"/>
        </w:rPr>
        <w:t xml:space="preserve"> </w:t>
      </w:r>
    </w:p>
    <w:p w:rsidR="00726E2F" w:rsidRDefault="00726E2F" w:rsidP="00726E2F">
      <w:pPr>
        <w:rPr>
          <w:lang w:val="sr-Cyrl-RS"/>
        </w:rPr>
      </w:pPr>
      <w:r>
        <w:rPr>
          <w:lang w:val="sr-Cyrl-RS"/>
        </w:rPr>
        <w:t>Након завршених радова Извођач треба да достави АТД са свим атестима и сертификатима за уграђену опрему.</w:t>
      </w:r>
    </w:p>
    <w:p w:rsidR="00726E2F" w:rsidRPr="00726E2F" w:rsidRDefault="00763368" w:rsidP="00726E2F">
      <w:pPr>
        <w:pStyle w:val="Naslov1"/>
        <w:numPr>
          <w:ilvl w:val="0"/>
          <w:numId w:val="16"/>
        </w:numPr>
        <w:spacing w:line="276" w:lineRule="auto"/>
        <w:ind w:left="425" w:hanging="425"/>
        <w:jc w:val="left"/>
        <w:rPr>
          <w:rFonts w:eastAsia="Times New Roman" w:cs="Arial"/>
          <w:i/>
          <w:color w:val="1F497D"/>
          <w:lang w:val="sr-Cyrl-CS"/>
        </w:rPr>
      </w:pPr>
      <w:bookmarkStart w:id="15" w:name="_Toc493670567"/>
      <w:bookmarkStart w:id="16" w:name="_Toc125706074"/>
      <w:r w:rsidRPr="00726E2F">
        <w:rPr>
          <w:rFonts w:cs="Arial"/>
          <w:lang w:val="sr-Cyrl-RS"/>
        </w:rPr>
        <w:t xml:space="preserve">ПРИЈЕМ </w:t>
      </w:r>
      <w:r w:rsidR="00464416" w:rsidRPr="00726E2F">
        <w:rPr>
          <w:rFonts w:cs="Arial"/>
          <w:lang w:val="sr-Cyrl-RS"/>
        </w:rPr>
        <w:t>ИЗВРШЕНЕ УСЛУГЕ</w:t>
      </w:r>
      <w:bookmarkEnd w:id="15"/>
      <w:bookmarkEnd w:id="16"/>
      <w:r w:rsidR="00A715B3" w:rsidRPr="00726E2F">
        <w:rPr>
          <w:rFonts w:cs="Arial"/>
          <w:lang w:val="sr-Cyrl-RS"/>
        </w:rPr>
        <w:t xml:space="preserve"> </w:t>
      </w:r>
    </w:p>
    <w:p w:rsidR="00726E2F" w:rsidRDefault="00726E2F" w:rsidP="00726E2F">
      <w:pPr>
        <w:pStyle w:val="Pasussalistom"/>
        <w:rPr>
          <w:rFonts w:cs="Arial"/>
          <w:lang w:val="ru-RU"/>
        </w:rPr>
      </w:pPr>
      <w:bookmarkStart w:id="17" w:name="_Toc493670568"/>
      <w:r w:rsidRPr="00726E2F">
        <w:rPr>
          <w:rFonts w:eastAsia="Times New Roman" w:cs="Arial"/>
          <w:lang w:val="sr-Cyrl-CS"/>
        </w:rPr>
        <w:t xml:space="preserve">Пријем услуге се врши у складу са </w:t>
      </w:r>
      <w:proofErr w:type="spellStart"/>
      <w:r w:rsidRPr="00726E2F">
        <w:rPr>
          <w:rFonts w:cs="Arial"/>
          <w:lang w:val="ru-RU"/>
        </w:rPr>
        <w:t>упуство</w:t>
      </w:r>
      <w:proofErr w:type="spellEnd"/>
      <w:r w:rsidRPr="00726E2F">
        <w:rPr>
          <w:rFonts w:cs="Arial"/>
          <w:lang w:val="ru-RU"/>
        </w:rPr>
        <w:t xml:space="preserve"> за </w:t>
      </w:r>
      <w:proofErr w:type="spellStart"/>
      <w:r w:rsidRPr="00726E2F">
        <w:rPr>
          <w:rFonts w:cs="Arial"/>
          <w:lang w:val="ru-RU"/>
        </w:rPr>
        <w:t>примопредају</w:t>
      </w:r>
      <w:proofErr w:type="spellEnd"/>
      <w:r w:rsidRPr="00726E2F">
        <w:rPr>
          <w:rFonts w:cs="Arial"/>
          <w:lang w:val="ru-RU"/>
        </w:rPr>
        <w:t xml:space="preserve"> </w:t>
      </w:r>
      <w:proofErr w:type="spellStart"/>
      <w:r w:rsidRPr="00726E2F">
        <w:rPr>
          <w:rFonts w:cs="Arial"/>
          <w:lang w:val="ru-RU"/>
        </w:rPr>
        <w:t>опрема</w:t>
      </w:r>
      <w:proofErr w:type="spellEnd"/>
      <w:r w:rsidRPr="00726E2F">
        <w:rPr>
          <w:rFonts w:cs="Arial"/>
          <w:lang w:val="ru-RU"/>
        </w:rPr>
        <w:t xml:space="preserve"> на и </w:t>
      </w:r>
      <w:proofErr w:type="spellStart"/>
      <w:r w:rsidRPr="00726E2F">
        <w:rPr>
          <w:rFonts w:cs="Arial"/>
          <w:lang w:val="ru-RU"/>
        </w:rPr>
        <w:t>са</w:t>
      </w:r>
      <w:proofErr w:type="spellEnd"/>
      <w:r w:rsidRPr="00726E2F">
        <w:rPr>
          <w:rFonts w:cs="Arial"/>
          <w:lang w:val="ru-RU"/>
        </w:rPr>
        <w:t xml:space="preserve"> ремонта УП 03.05.04-042.</w:t>
      </w:r>
    </w:p>
    <w:p w:rsidR="00173EC6" w:rsidRPr="004572B5" w:rsidRDefault="00173EC6" w:rsidP="00726E2F">
      <w:pPr>
        <w:pStyle w:val="Pasussalistom"/>
        <w:rPr>
          <w:rFonts w:cs="Arial"/>
          <w:lang w:val="sr-Latn-RS"/>
        </w:rPr>
      </w:pPr>
      <w:r>
        <w:rPr>
          <w:rFonts w:eastAsia="Times New Roman" w:cs="Arial"/>
          <w:lang w:val="sr-Cyrl-CS"/>
        </w:rPr>
        <w:t>Пријем се врши тек након достављања АТД изведених радова кроз портал кроз извођаче</w:t>
      </w:r>
      <w:r w:rsidR="004572B5">
        <w:rPr>
          <w:rFonts w:eastAsia="Times New Roman" w:cs="Arial"/>
          <w:lang w:val="sr-Latn-RS"/>
        </w:rPr>
        <w:t xml:space="preserve"> </w:t>
      </w:r>
    </w:p>
    <w:p w:rsidR="00726E2F" w:rsidRPr="00726E2F" w:rsidRDefault="00464416" w:rsidP="00726E2F">
      <w:pPr>
        <w:pStyle w:val="Naslov1"/>
        <w:numPr>
          <w:ilvl w:val="0"/>
          <w:numId w:val="16"/>
        </w:numPr>
        <w:spacing w:line="276" w:lineRule="auto"/>
        <w:ind w:left="425" w:hanging="425"/>
        <w:jc w:val="left"/>
        <w:rPr>
          <w:lang w:val="sr-Cyrl-RS"/>
        </w:rPr>
      </w:pPr>
      <w:bookmarkStart w:id="18" w:name="_Toc125706075"/>
      <w:r w:rsidRPr="00726E2F">
        <w:rPr>
          <w:rFonts w:cs="Arial"/>
          <w:lang w:val="sr-Cyrl-RS"/>
        </w:rPr>
        <w:t>ГАРАНТНИ РОК</w:t>
      </w:r>
      <w:bookmarkEnd w:id="17"/>
      <w:bookmarkEnd w:id="18"/>
      <w:r w:rsidR="00A715B3" w:rsidRPr="00726E2F">
        <w:rPr>
          <w:rFonts w:cs="Arial"/>
          <w:lang w:val="sr-Cyrl-RS"/>
        </w:rPr>
        <w:t xml:space="preserve"> </w:t>
      </w:r>
    </w:p>
    <w:p w:rsidR="00726E2F" w:rsidRPr="00E86D56" w:rsidRDefault="00726E2F" w:rsidP="00726E2F">
      <w:pPr>
        <w:numPr>
          <w:ilvl w:val="0"/>
          <w:numId w:val="6"/>
        </w:numPr>
        <w:spacing w:before="0" w:after="0"/>
        <w:ind w:left="432" w:hanging="274"/>
        <w:rPr>
          <w:rFonts w:eastAsia="Times New Roman" w:cs="Arial"/>
          <w:i/>
          <w:noProof/>
          <w:color w:val="1F497D"/>
          <w:lang w:val="sr-Cyrl-RS"/>
        </w:rPr>
      </w:pPr>
      <w:proofErr w:type="spellStart"/>
      <w:r w:rsidRPr="00E86D56">
        <w:rPr>
          <w:rFonts w:cs="Arial"/>
          <w:color w:val="1A1617"/>
          <w:lang w:val="ru-RU"/>
        </w:rPr>
        <w:t>Минимална</w:t>
      </w:r>
      <w:proofErr w:type="spellEnd"/>
      <w:r w:rsidRPr="00E86D56">
        <w:rPr>
          <w:rFonts w:cs="Arial"/>
          <w:color w:val="1A1617"/>
          <w:lang w:val="ru-RU"/>
        </w:rPr>
        <w:t xml:space="preserve"> </w:t>
      </w:r>
      <w:proofErr w:type="spellStart"/>
      <w:r w:rsidRPr="00E86D56">
        <w:rPr>
          <w:rFonts w:cs="Arial"/>
          <w:color w:val="1A1617"/>
          <w:lang w:val="ru-RU"/>
        </w:rPr>
        <w:t>гаранција</w:t>
      </w:r>
      <w:proofErr w:type="spellEnd"/>
      <w:r w:rsidRPr="00E86D56">
        <w:rPr>
          <w:rFonts w:cs="Arial"/>
          <w:color w:val="1A1617"/>
          <w:lang w:val="ru-RU"/>
        </w:rPr>
        <w:t xml:space="preserve"> од две године или 8700</w:t>
      </w:r>
      <w:r>
        <w:rPr>
          <w:rFonts w:cs="Arial"/>
          <w:color w:val="1A1617"/>
          <w:lang w:val="ru-RU"/>
        </w:rPr>
        <w:t xml:space="preserve"> </w:t>
      </w:r>
      <w:r w:rsidRPr="00E86D56">
        <w:rPr>
          <w:rFonts w:cs="Arial"/>
          <w:color w:val="1A1617"/>
          <w:lang w:val="ru-RU"/>
        </w:rPr>
        <w:t xml:space="preserve">сати рада </w:t>
      </w:r>
      <w:proofErr w:type="spellStart"/>
      <w:r w:rsidRPr="00E86D56">
        <w:rPr>
          <w:rFonts w:cs="Arial"/>
          <w:color w:val="1A1617"/>
          <w:lang w:val="ru-RU"/>
        </w:rPr>
        <w:t>након</w:t>
      </w:r>
      <w:proofErr w:type="spellEnd"/>
      <w:r w:rsidRPr="00E86D56">
        <w:rPr>
          <w:rFonts w:cs="Arial"/>
          <w:color w:val="1A1617"/>
          <w:lang w:val="ru-RU"/>
        </w:rPr>
        <w:t xml:space="preserve"> ремонта у </w:t>
      </w:r>
      <w:proofErr w:type="spellStart"/>
      <w:r w:rsidRPr="00E86D56">
        <w:rPr>
          <w:rFonts w:cs="Arial"/>
          <w:color w:val="1A1617"/>
          <w:lang w:val="ru-RU"/>
        </w:rPr>
        <w:t>зависности</w:t>
      </w:r>
      <w:proofErr w:type="spellEnd"/>
      <w:r w:rsidRPr="00E86D56">
        <w:rPr>
          <w:rFonts w:cs="Arial"/>
          <w:color w:val="1A1617"/>
          <w:lang w:val="ru-RU"/>
        </w:rPr>
        <w:t xml:space="preserve"> </w:t>
      </w:r>
      <w:proofErr w:type="spellStart"/>
      <w:r w:rsidRPr="00E86D56">
        <w:rPr>
          <w:rFonts w:cs="Arial"/>
          <w:color w:val="1A1617"/>
          <w:lang w:val="ru-RU"/>
        </w:rPr>
        <w:t>шта</w:t>
      </w:r>
      <w:proofErr w:type="spellEnd"/>
      <w:r w:rsidRPr="00E86D56">
        <w:rPr>
          <w:rFonts w:cs="Arial"/>
          <w:color w:val="1A1617"/>
          <w:lang w:val="ru-RU"/>
        </w:rPr>
        <w:t xml:space="preserve"> </w:t>
      </w:r>
      <w:proofErr w:type="spellStart"/>
      <w:r w:rsidRPr="00E86D56">
        <w:rPr>
          <w:rFonts w:cs="Arial"/>
          <w:color w:val="1A1617"/>
          <w:lang w:val="ru-RU"/>
        </w:rPr>
        <w:t>ће</w:t>
      </w:r>
      <w:proofErr w:type="spellEnd"/>
      <w:r w:rsidRPr="00E86D56">
        <w:rPr>
          <w:rFonts w:cs="Arial"/>
          <w:color w:val="1A1617"/>
          <w:lang w:val="ru-RU"/>
        </w:rPr>
        <w:t xml:space="preserve"> </w:t>
      </w:r>
      <w:proofErr w:type="spellStart"/>
      <w:r w:rsidRPr="00E86D56">
        <w:rPr>
          <w:rFonts w:cs="Arial"/>
          <w:color w:val="1A1617"/>
          <w:lang w:val="ru-RU"/>
        </w:rPr>
        <w:t>бити</w:t>
      </w:r>
      <w:proofErr w:type="spellEnd"/>
      <w:r w:rsidRPr="00E86D56">
        <w:rPr>
          <w:rFonts w:cs="Arial"/>
          <w:color w:val="1A1617"/>
          <w:lang w:val="ru-RU"/>
        </w:rPr>
        <w:t xml:space="preserve"> </w:t>
      </w:r>
      <w:proofErr w:type="spellStart"/>
      <w:r w:rsidRPr="00E86D56">
        <w:rPr>
          <w:rFonts w:cs="Arial"/>
          <w:color w:val="1A1617"/>
          <w:lang w:val="ru-RU"/>
        </w:rPr>
        <w:t>раније</w:t>
      </w:r>
      <w:proofErr w:type="spellEnd"/>
      <w:r w:rsidRPr="00E86D56">
        <w:rPr>
          <w:rFonts w:cs="Arial"/>
          <w:color w:val="1A1617"/>
          <w:lang w:val="ru-RU"/>
        </w:rPr>
        <w:t xml:space="preserve">. </w:t>
      </w:r>
    </w:p>
    <w:p w:rsidR="0087552B" w:rsidRDefault="00726E2F" w:rsidP="0087552B">
      <w:pPr>
        <w:numPr>
          <w:ilvl w:val="0"/>
          <w:numId w:val="6"/>
        </w:numPr>
        <w:spacing w:before="0" w:after="0"/>
        <w:ind w:left="432" w:hanging="274"/>
        <w:rPr>
          <w:rFonts w:eastAsia="Times New Roman" w:cs="Arial"/>
          <w:i/>
          <w:noProof/>
          <w:color w:val="1F497D"/>
          <w:lang w:val="sr-Cyrl-RS"/>
        </w:rPr>
      </w:pPr>
      <w:r w:rsidRPr="00292E0B">
        <w:rPr>
          <w:rFonts w:eastAsia="Times New Roman" w:cs="Arial"/>
          <w:noProof/>
          <w:lang w:val="sr-Cyrl-RS"/>
        </w:rPr>
        <w:t>Гарантни рок почиње након потисивања записника о предаји опреме са ремонта</w:t>
      </w:r>
      <w:r>
        <w:rPr>
          <w:rFonts w:eastAsia="Times New Roman" w:cs="Arial"/>
          <w:noProof/>
          <w:lang w:val="sr-Cyrl-RS"/>
        </w:rPr>
        <w:t xml:space="preserve">, након завршеног </w:t>
      </w:r>
      <w:r w:rsidR="00173EC6">
        <w:rPr>
          <w:rFonts w:eastAsia="Times New Roman" w:cs="Arial"/>
          <w:noProof/>
          <w:lang w:val="sr-Cyrl-RS"/>
        </w:rPr>
        <w:t>пробног рада</w:t>
      </w:r>
      <w:r>
        <w:rPr>
          <w:rFonts w:eastAsia="Times New Roman" w:cs="Arial"/>
          <w:i/>
          <w:noProof/>
          <w:color w:val="1F497D"/>
          <w:lang w:val="sr-Cyrl-RS"/>
        </w:rPr>
        <w:t>.</w:t>
      </w:r>
    </w:p>
    <w:p w:rsidR="0087552B" w:rsidRPr="0087552B" w:rsidRDefault="0087552B" w:rsidP="0087552B">
      <w:pPr>
        <w:spacing w:before="0" w:after="0"/>
        <w:rPr>
          <w:rFonts w:eastAsia="Times New Roman" w:cs="Arial"/>
          <w:i/>
          <w:noProof/>
          <w:color w:val="1F497D"/>
          <w:lang w:val="sr-Cyrl-RS"/>
        </w:rPr>
      </w:pPr>
      <w:bookmarkStart w:id="19" w:name="_GoBack"/>
      <w:bookmarkEnd w:id="19"/>
    </w:p>
    <w:p w:rsidR="00726E2F" w:rsidRDefault="00464416" w:rsidP="00726E2F">
      <w:pPr>
        <w:pStyle w:val="Naslov1"/>
        <w:numPr>
          <w:ilvl w:val="0"/>
          <w:numId w:val="16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0" w:name="_Toc493670569"/>
      <w:bookmarkStart w:id="21" w:name="_Toc125706076"/>
      <w:r w:rsidRPr="00726E2F">
        <w:rPr>
          <w:rFonts w:cs="Arial"/>
          <w:lang w:val="sr-Cyrl-RS"/>
        </w:rPr>
        <w:t>ТЕХНИЧКИ КВАЛИФИКАЦИОНИ КРИТЕРИЈ</w:t>
      </w:r>
      <w:bookmarkEnd w:id="20"/>
      <w:bookmarkEnd w:id="21"/>
      <w:r w:rsidRPr="00726E2F">
        <w:rPr>
          <w:rFonts w:cs="Arial"/>
          <w:lang w:val="sr-Cyrl-RS"/>
        </w:rPr>
        <w:t>УМИ</w:t>
      </w:r>
      <w:r w:rsidR="00A715B3" w:rsidRPr="00726E2F">
        <w:rPr>
          <w:rFonts w:cs="Arial"/>
          <w:lang w:val="sr-Cyrl-RS"/>
        </w:rPr>
        <w:t xml:space="preserve"> </w:t>
      </w:r>
    </w:p>
    <w:tbl>
      <w:tblPr>
        <w:tblpPr w:leftFromText="180" w:rightFromText="180" w:vertAnchor="text" w:horzAnchor="margin" w:tblpXSpec="center" w:tblpY="98"/>
        <w:tblW w:w="9600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730"/>
        <w:gridCol w:w="4683"/>
        <w:gridCol w:w="4187"/>
      </w:tblGrid>
      <w:tr w:rsidR="00726E2F" w:rsidRPr="00A11818" w:rsidTr="00B6338A">
        <w:trPr>
          <w:trHeight w:val="244"/>
          <w:tblCellSpacing w:w="20" w:type="dxa"/>
        </w:trPr>
        <w:tc>
          <w:tcPr>
            <w:tcW w:w="6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:rsidR="00726E2F" w:rsidRPr="004472EF" w:rsidRDefault="00726E2F" w:rsidP="00726E2F">
            <w:pPr>
              <w:tabs>
                <w:tab w:val="left" w:pos="0"/>
              </w:tabs>
              <w:spacing w:after="0"/>
              <w:jc w:val="center"/>
              <w:rPr>
                <w:rFonts w:eastAsia="Times New Roman" w:cs="Arial"/>
                <w:b/>
                <w:color w:val="000000"/>
                <w:lang w:val="sr-Cyrl-RS"/>
              </w:rPr>
            </w:pPr>
            <w:proofErr w:type="spellStart"/>
            <w:r w:rsidRPr="004472EF">
              <w:rPr>
                <w:rFonts w:eastAsia="Times New Roman" w:cs="Arial"/>
                <w:b/>
                <w:color w:val="000000"/>
                <w:lang w:val="sr-Cyrl-RS"/>
              </w:rPr>
              <w:t>Р.б</w:t>
            </w:r>
            <w:proofErr w:type="spellEnd"/>
            <w:r w:rsidRPr="004472EF">
              <w:rPr>
                <w:rFonts w:eastAsia="Times New Roman" w:cs="Arial"/>
                <w:b/>
                <w:color w:val="000000"/>
                <w:lang w:val="sr-Cyrl-RS"/>
              </w:rPr>
              <w:t>.</w:t>
            </w:r>
          </w:p>
        </w:tc>
        <w:tc>
          <w:tcPr>
            <w:tcW w:w="4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26E2F" w:rsidRPr="004472EF" w:rsidRDefault="00726E2F" w:rsidP="00726E2F">
            <w:pPr>
              <w:spacing w:after="0"/>
              <w:jc w:val="center"/>
              <w:rPr>
                <w:rFonts w:eastAsia="Times New Roman" w:cs="Arial"/>
              </w:rPr>
            </w:pPr>
            <w:r w:rsidRPr="004472EF">
              <w:rPr>
                <w:rFonts w:eastAsia="Times New Roman" w:cs="Arial"/>
                <w:b/>
                <w:noProof/>
                <w:lang w:val="sr-Cyrl-RS"/>
              </w:rPr>
              <w:t>Технички квалификациони критеријуми (ТКК)</w:t>
            </w:r>
          </w:p>
        </w:tc>
        <w:tc>
          <w:tcPr>
            <w:tcW w:w="41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:rsidR="00726E2F" w:rsidRDefault="00726E2F" w:rsidP="00726E2F">
            <w:pPr>
              <w:spacing w:after="0"/>
              <w:jc w:val="center"/>
              <w:rPr>
                <w:rFonts w:eastAsia="Times New Roman" w:cs="Arial"/>
                <w:b/>
                <w:noProof/>
                <w:lang w:val="sr-Cyrl-RS"/>
              </w:rPr>
            </w:pPr>
            <w:r w:rsidRPr="004472EF">
              <w:rPr>
                <w:rFonts w:eastAsia="Times New Roman" w:cs="Arial"/>
                <w:b/>
                <w:noProof/>
                <w:lang w:val="sr-Cyrl-RS"/>
              </w:rPr>
              <w:t>Поткрепљујућа документација</w:t>
            </w:r>
          </w:p>
          <w:p w:rsidR="00726E2F" w:rsidRPr="0056609E" w:rsidRDefault="00726E2F" w:rsidP="00726E2F">
            <w:pPr>
              <w:spacing w:before="0" w:after="0"/>
              <w:jc w:val="center"/>
              <w:rPr>
                <w:rFonts w:eastAsia="Times New Roman" w:cs="Arial"/>
                <w:i/>
                <w:lang w:val="ru-RU"/>
              </w:rPr>
            </w:pPr>
          </w:p>
        </w:tc>
      </w:tr>
      <w:tr w:rsidR="00B6338A" w:rsidRPr="004472EF" w:rsidTr="00B6338A">
        <w:trPr>
          <w:trHeight w:val="244"/>
          <w:tblCellSpacing w:w="20" w:type="dxa"/>
        </w:trPr>
        <w:tc>
          <w:tcPr>
            <w:tcW w:w="6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  <w:hideMark/>
          </w:tcPr>
          <w:p w:rsidR="00B6338A" w:rsidRPr="004472EF" w:rsidRDefault="00B6338A" w:rsidP="00B6338A">
            <w:pPr>
              <w:tabs>
                <w:tab w:val="left" w:pos="0"/>
              </w:tabs>
              <w:spacing w:after="0"/>
              <w:jc w:val="center"/>
              <w:rPr>
                <w:rFonts w:eastAsia="Times New Roman" w:cs="Arial"/>
                <w:noProof/>
                <w:color w:val="000000"/>
                <w:lang w:val="sr-Cyrl-CS"/>
              </w:rPr>
            </w:pPr>
            <w:r w:rsidRPr="004472EF">
              <w:rPr>
                <w:rFonts w:eastAsia="Times New Roman" w:cs="Arial"/>
                <w:noProof/>
                <w:color w:val="000000"/>
                <w:lang w:val="sr-Cyrl-CS"/>
              </w:rPr>
              <w:t>1.</w:t>
            </w:r>
          </w:p>
        </w:tc>
        <w:tc>
          <w:tcPr>
            <w:tcW w:w="4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B6338A" w:rsidRPr="00543230" w:rsidRDefault="00B6338A" w:rsidP="004572B5">
            <w:pPr>
              <w:spacing w:after="0"/>
              <w:jc w:val="left"/>
              <w:rPr>
                <w:rFonts w:cs="Arial"/>
                <w:color w:val="1A1617"/>
                <w:lang w:val="ru-RU"/>
              </w:rPr>
            </w:pPr>
            <w:proofErr w:type="spellStart"/>
            <w:r>
              <w:rPr>
                <w:rFonts w:cs="Arial"/>
                <w:color w:val="1A1617"/>
                <w:lang w:val="ru-RU"/>
              </w:rPr>
              <w:t>Прихватање</w:t>
            </w:r>
            <w:proofErr w:type="spellEnd"/>
            <w:r>
              <w:rPr>
                <w:rFonts w:cs="Arial"/>
                <w:color w:val="1A1617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color w:val="1A1617"/>
                <w:lang w:val="ru-RU"/>
              </w:rPr>
              <w:t>услова</w:t>
            </w:r>
            <w:proofErr w:type="spellEnd"/>
            <w:r>
              <w:rPr>
                <w:rFonts w:cs="Arial"/>
                <w:color w:val="1A1617"/>
                <w:lang w:val="ru-RU"/>
              </w:rPr>
              <w:t xml:space="preserve"> </w:t>
            </w:r>
            <w:proofErr w:type="spellStart"/>
            <w:r>
              <w:rPr>
                <w:rFonts w:cs="Arial"/>
                <w:color w:val="1A1617"/>
                <w:lang w:val="ru-RU"/>
              </w:rPr>
              <w:t>Техничког</w:t>
            </w:r>
            <w:proofErr w:type="spellEnd"/>
            <w:r>
              <w:rPr>
                <w:rFonts w:cs="Arial"/>
                <w:color w:val="1A1617"/>
                <w:lang w:val="ru-RU"/>
              </w:rPr>
              <w:t xml:space="preserve"> задатка</w:t>
            </w:r>
          </w:p>
        </w:tc>
        <w:tc>
          <w:tcPr>
            <w:tcW w:w="41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B6338A" w:rsidRPr="00E86D56" w:rsidRDefault="00B6338A" w:rsidP="00B6338A">
            <w:pPr>
              <w:spacing w:after="0"/>
              <w:jc w:val="center"/>
              <w:rPr>
                <w:rFonts w:eastAsia="Times New Roman" w:cs="Arial"/>
                <w:lang w:val="sr-Cyrl-RS"/>
              </w:rPr>
            </w:pPr>
            <w:r w:rsidRPr="00E04B5C">
              <w:rPr>
                <w:rFonts w:eastAsia="Times New Roman" w:cs="Arial"/>
                <w:lang w:val="sr-Cyrl-RS"/>
              </w:rPr>
              <w:t>Изјава понуђача</w:t>
            </w:r>
          </w:p>
        </w:tc>
      </w:tr>
      <w:tr w:rsidR="00726E2F" w:rsidRPr="00E6552F" w:rsidTr="0087552B">
        <w:trPr>
          <w:trHeight w:val="777"/>
          <w:tblCellSpacing w:w="20" w:type="dxa"/>
        </w:trPr>
        <w:tc>
          <w:tcPr>
            <w:tcW w:w="6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726E2F" w:rsidRPr="004572B5" w:rsidRDefault="00726E2F" w:rsidP="00726E2F">
            <w:pPr>
              <w:tabs>
                <w:tab w:val="left" w:pos="0"/>
              </w:tabs>
              <w:spacing w:after="0"/>
              <w:jc w:val="center"/>
              <w:rPr>
                <w:rFonts w:eastAsia="Times New Roman" w:cs="Arial"/>
                <w:noProof/>
                <w:lang w:val="sr-Cyrl-CS"/>
              </w:rPr>
            </w:pPr>
            <w:r w:rsidRPr="004572B5">
              <w:rPr>
                <w:rFonts w:eastAsia="Times New Roman" w:cs="Arial"/>
                <w:noProof/>
                <w:lang w:val="sr-Cyrl-CS"/>
              </w:rPr>
              <w:t>2.</w:t>
            </w:r>
          </w:p>
        </w:tc>
        <w:tc>
          <w:tcPr>
            <w:tcW w:w="4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726E2F" w:rsidRPr="004572B5" w:rsidRDefault="006E79A9" w:rsidP="006E79A9">
            <w:pPr>
              <w:spacing w:after="0"/>
              <w:jc w:val="left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Минимум три</w:t>
            </w:r>
            <w:r w:rsidR="004572B5" w:rsidRPr="004572B5">
              <w:rPr>
                <w:rFonts w:eastAsia="Times New Roman" w:cs="Arial"/>
                <w:lang w:val="sr-Cyrl-RS"/>
              </w:rPr>
              <w:t xml:space="preserve"> рефер</w:t>
            </w:r>
            <w:r>
              <w:rPr>
                <w:rFonts w:eastAsia="Times New Roman" w:cs="Arial"/>
                <w:lang w:val="sr-Cyrl-RS"/>
              </w:rPr>
              <w:t>енце за ремонт вишестепених вер</w:t>
            </w:r>
            <w:r w:rsidR="004572B5" w:rsidRPr="004572B5">
              <w:rPr>
                <w:rFonts w:eastAsia="Times New Roman" w:cs="Arial"/>
                <w:lang w:val="sr-Cyrl-RS"/>
              </w:rPr>
              <w:t>т</w:t>
            </w:r>
            <w:r>
              <w:rPr>
                <w:rFonts w:eastAsia="Times New Roman" w:cs="Arial"/>
                <w:lang w:val="sr-Cyrl-RS"/>
              </w:rPr>
              <w:t>и</w:t>
            </w:r>
            <w:r w:rsidR="004572B5" w:rsidRPr="004572B5">
              <w:rPr>
                <w:rFonts w:eastAsia="Times New Roman" w:cs="Arial"/>
                <w:lang w:val="sr-Cyrl-RS"/>
              </w:rPr>
              <w:t>к</w:t>
            </w:r>
            <w:r w:rsidR="00777795">
              <w:rPr>
                <w:rFonts w:eastAsia="Times New Roman" w:cs="Arial"/>
                <w:lang w:val="sr-Cyrl-RS"/>
              </w:rPr>
              <w:t>ал</w:t>
            </w:r>
            <w:r w:rsidR="004572B5" w:rsidRPr="004572B5">
              <w:rPr>
                <w:rFonts w:eastAsia="Times New Roman" w:cs="Arial"/>
                <w:lang w:val="sr-Cyrl-RS"/>
              </w:rPr>
              <w:t xml:space="preserve">них пумпи </w:t>
            </w:r>
            <w:r>
              <w:rPr>
                <w:rFonts w:eastAsia="Times New Roman" w:cs="Arial"/>
                <w:lang w:val="sr-Cyrl-RS"/>
              </w:rPr>
              <w:lastRenderedPageBreak/>
              <w:t xml:space="preserve">произвођача Јастребац </w:t>
            </w:r>
            <w:r w:rsidR="004572B5" w:rsidRPr="004572B5">
              <w:rPr>
                <w:rFonts w:eastAsia="Times New Roman" w:cs="Arial"/>
                <w:lang w:val="sr-Cyrl-RS"/>
              </w:rPr>
              <w:t xml:space="preserve">у последње </w:t>
            </w:r>
            <w:r>
              <w:rPr>
                <w:rFonts w:eastAsia="Times New Roman" w:cs="Arial"/>
                <w:lang w:val="sr-Cyrl-RS"/>
              </w:rPr>
              <w:t>три</w:t>
            </w:r>
            <w:r w:rsidR="004572B5" w:rsidRPr="004572B5">
              <w:rPr>
                <w:rFonts w:eastAsia="Times New Roman" w:cs="Arial"/>
                <w:lang w:val="sr-Cyrl-RS"/>
              </w:rPr>
              <w:t xml:space="preserve"> године</w:t>
            </w:r>
          </w:p>
        </w:tc>
        <w:tc>
          <w:tcPr>
            <w:tcW w:w="41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726E2F" w:rsidRPr="004572B5" w:rsidRDefault="00B6338A" w:rsidP="00726E2F">
            <w:pPr>
              <w:spacing w:after="0"/>
              <w:jc w:val="center"/>
              <w:rPr>
                <w:rFonts w:eastAsia="Times New Roman" w:cs="Arial"/>
                <w:lang w:val="sr-Cyrl-RS"/>
              </w:rPr>
            </w:pPr>
            <w:r w:rsidRPr="004572B5">
              <w:rPr>
                <w:rFonts w:eastAsia="Times New Roman" w:cs="Arial"/>
                <w:lang w:val="sr-Cyrl-RS"/>
              </w:rPr>
              <w:lastRenderedPageBreak/>
              <w:t>Изјава понуђача</w:t>
            </w:r>
            <w:r w:rsidR="004572B5" w:rsidRPr="004572B5">
              <w:rPr>
                <w:rFonts w:eastAsia="Times New Roman" w:cs="Arial"/>
                <w:lang w:val="sr-Cyrl-RS"/>
              </w:rPr>
              <w:t xml:space="preserve"> са навођењем обима посла</w:t>
            </w:r>
          </w:p>
        </w:tc>
      </w:tr>
      <w:tr w:rsidR="006E79A9" w:rsidRPr="00E6552F" w:rsidTr="0087552B">
        <w:trPr>
          <w:trHeight w:val="424"/>
          <w:tblCellSpacing w:w="20" w:type="dxa"/>
        </w:trPr>
        <w:tc>
          <w:tcPr>
            <w:tcW w:w="6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6E79A9" w:rsidRPr="004572B5" w:rsidRDefault="0062246E" w:rsidP="00726E2F">
            <w:pPr>
              <w:tabs>
                <w:tab w:val="left" w:pos="0"/>
              </w:tabs>
              <w:spacing w:after="0"/>
              <w:jc w:val="center"/>
              <w:rPr>
                <w:rFonts w:eastAsia="Times New Roman" w:cs="Arial"/>
                <w:noProof/>
                <w:lang w:val="sr-Cyrl-CS"/>
              </w:rPr>
            </w:pPr>
            <w:r>
              <w:rPr>
                <w:rFonts w:eastAsia="Times New Roman" w:cs="Arial"/>
                <w:noProof/>
                <w:lang w:val="sr-Cyrl-CS"/>
              </w:rPr>
              <w:t>3.</w:t>
            </w:r>
          </w:p>
        </w:tc>
        <w:tc>
          <w:tcPr>
            <w:tcW w:w="4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6E79A9" w:rsidRPr="0062246E" w:rsidRDefault="0062246E" w:rsidP="00213BD5">
            <w:pPr>
              <w:spacing w:after="0"/>
              <w:jc w:val="left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 xml:space="preserve">Понуђач мора да поседује испитну станицу за тестирање параметара пумпе након извршеног ремонта (према стандарду </w:t>
            </w:r>
            <w:r>
              <w:rPr>
                <w:rFonts w:eastAsia="Times New Roman" w:cs="Arial"/>
                <w:lang w:val="sr-Latn-RS"/>
              </w:rPr>
              <w:t>ISO9906)</w:t>
            </w:r>
          </w:p>
        </w:tc>
        <w:tc>
          <w:tcPr>
            <w:tcW w:w="41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6E79A9" w:rsidRPr="004572B5" w:rsidRDefault="0062246E" w:rsidP="00726E2F">
            <w:pPr>
              <w:spacing w:after="0"/>
              <w:jc w:val="center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И</w:t>
            </w:r>
            <w:r w:rsidRPr="0062246E">
              <w:rPr>
                <w:rFonts w:eastAsia="Times New Roman" w:cs="Arial"/>
                <w:lang w:val="sr-Cyrl-RS"/>
              </w:rPr>
              <w:t>звештај о испитивањима мерне опреме и њихове сертификате-атесте од установа које су за то овлашћене</w:t>
            </w:r>
          </w:p>
        </w:tc>
      </w:tr>
      <w:tr w:rsidR="006E79A9" w:rsidRPr="004E3168" w:rsidTr="0087552B">
        <w:trPr>
          <w:trHeight w:val="686"/>
          <w:tblCellSpacing w:w="20" w:type="dxa"/>
        </w:trPr>
        <w:tc>
          <w:tcPr>
            <w:tcW w:w="6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6E79A9" w:rsidRPr="0062246E" w:rsidRDefault="0062246E" w:rsidP="00726E2F">
            <w:pPr>
              <w:tabs>
                <w:tab w:val="left" w:pos="0"/>
              </w:tabs>
              <w:spacing w:after="0"/>
              <w:jc w:val="center"/>
              <w:rPr>
                <w:rFonts w:eastAsia="Times New Roman" w:cs="Arial"/>
                <w:noProof/>
                <w:lang w:val="sr-Latn-RS"/>
              </w:rPr>
            </w:pPr>
            <w:r>
              <w:rPr>
                <w:rFonts w:eastAsia="Times New Roman" w:cs="Arial"/>
                <w:noProof/>
                <w:lang w:val="sr-Latn-RS"/>
              </w:rPr>
              <w:t>4.</w:t>
            </w:r>
          </w:p>
        </w:tc>
        <w:tc>
          <w:tcPr>
            <w:tcW w:w="4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6E79A9" w:rsidRPr="004572B5" w:rsidRDefault="0062246E" w:rsidP="00213BD5">
            <w:pPr>
              <w:spacing w:after="0"/>
              <w:jc w:val="left"/>
              <w:rPr>
                <w:rFonts w:eastAsia="Times New Roman" w:cs="Arial"/>
                <w:lang w:val="sr-Cyrl-RS"/>
              </w:rPr>
            </w:pPr>
            <w:r w:rsidRPr="0062246E">
              <w:rPr>
                <w:rFonts w:eastAsia="Times New Roman" w:cs="Arial"/>
                <w:lang w:val="sr-Cyrl-RS"/>
              </w:rPr>
              <w:t>Понуђач мора да организује пословање у складу са важећим стандардима ISO9001</w:t>
            </w:r>
          </w:p>
        </w:tc>
        <w:tc>
          <w:tcPr>
            <w:tcW w:w="41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6E79A9" w:rsidRPr="004572B5" w:rsidRDefault="0062246E" w:rsidP="00726E2F">
            <w:pPr>
              <w:spacing w:after="0"/>
              <w:jc w:val="center"/>
              <w:rPr>
                <w:rFonts w:eastAsia="Times New Roman" w:cs="Arial"/>
                <w:lang w:val="sr-Cyrl-RS"/>
              </w:rPr>
            </w:pPr>
            <w:r w:rsidRPr="0062246E">
              <w:rPr>
                <w:rFonts w:eastAsia="Times New Roman" w:cs="Arial"/>
                <w:lang w:val="sr-Cyrl-RS"/>
              </w:rPr>
              <w:t>Копије сертификата</w:t>
            </w:r>
          </w:p>
        </w:tc>
      </w:tr>
    </w:tbl>
    <w:p w:rsidR="00464416" w:rsidRDefault="00464416" w:rsidP="00353963">
      <w:pPr>
        <w:pStyle w:val="Naslov1"/>
        <w:numPr>
          <w:ilvl w:val="0"/>
          <w:numId w:val="16"/>
        </w:numPr>
        <w:spacing w:line="276" w:lineRule="auto"/>
        <w:jc w:val="left"/>
        <w:rPr>
          <w:rFonts w:cs="Arial"/>
          <w:lang w:val="sr-Cyrl-RS"/>
        </w:rPr>
      </w:pPr>
      <w:bookmarkStart w:id="22" w:name="_Toc493670570"/>
      <w:bookmarkStart w:id="23" w:name="_Toc125706077"/>
      <w:r w:rsidRPr="004472EF">
        <w:rPr>
          <w:rFonts w:cs="Arial"/>
          <w:lang w:val="sr-Cyrl-RS"/>
        </w:rPr>
        <w:t>ЦЕНА - ПРЕДМЕР МАТЕРИЈАЛА И РАДОВА</w:t>
      </w:r>
      <w:bookmarkEnd w:id="22"/>
      <w:bookmarkEnd w:id="23"/>
      <w:r w:rsidR="00BB4547">
        <w:rPr>
          <w:rFonts w:cs="Arial"/>
          <w:lang w:val="sr-Cyrl-RS"/>
        </w:rPr>
        <w:t xml:space="preserve"> </w:t>
      </w:r>
    </w:p>
    <w:tbl>
      <w:tblPr>
        <w:tblW w:w="10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3017"/>
        <w:gridCol w:w="1569"/>
        <w:gridCol w:w="1278"/>
        <w:gridCol w:w="1779"/>
        <w:gridCol w:w="1926"/>
      </w:tblGrid>
      <w:tr w:rsidR="007D28F3" w:rsidRPr="00C96D28" w:rsidTr="00DD4B24">
        <w:trPr>
          <w:trHeight w:val="399"/>
        </w:trPr>
        <w:tc>
          <w:tcPr>
            <w:tcW w:w="790" w:type="dxa"/>
            <w:shd w:val="clear" w:color="auto" w:fill="D9D9D9" w:themeFill="background1" w:themeFillShade="D9"/>
            <w:vAlign w:val="center"/>
          </w:tcPr>
          <w:p w:rsidR="007D28F3" w:rsidRPr="00127F8C" w:rsidRDefault="007D28F3" w:rsidP="00007BCD">
            <w:pPr>
              <w:jc w:val="center"/>
              <w:rPr>
                <w:rFonts w:eastAsia="Times New Roman" w:cs="Arial"/>
                <w:b/>
                <w:lang w:val="sr-Cyrl-CS"/>
              </w:rPr>
            </w:pPr>
            <w:proofErr w:type="spellStart"/>
            <w:r w:rsidRPr="00127F8C">
              <w:rPr>
                <w:rFonts w:eastAsia="Times New Roman" w:cs="Arial"/>
                <w:b/>
                <w:lang w:val="sr-Cyrl-CS"/>
              </w:rPr>
              <w:t>Р.б</w:t>
            </w:r>
            <w:proofErr w:type="spellEnd"/>
            <w:r w:rsidRPr="00127F8C">
              <w:rPr>
                <w:rFonts w:eastAsia="Times New Roman" w:cs="Arial"/>
                <w:b/>
                <w:lang w:val="sr-Cyrl-CS"/>
              </w:rPr>
              <w:t>.</w:t>
            </w:r>
          </w:p>
        </w:tc>
        <w:tc>
          <w:tcPr>
            <w:tcW w:w="3041" w:type="dxa"/>
            <w:shd w:val="clear" w:color="auto" w:fill="D9D9D9" w:themeFill="background1" w:themeFillShade="D9"/>
            <w:vAlign w:val="center"/>
          </w:tcPr>
          <w:p w:rsidR="007D28F3" w:rsidRPr="00127F8C" w:rsidRDefault="007D28F3" w:rsidP="00007BCD">
            <w:pPr>
              <w:jc w:val="center"/>
              <w:rPr>
                <w:rFonts w:eastAsia="Times New Roman" w:cs="Arial"/>
                <w:b/>
                <w:lang w:val="sr-Cyrl-CS"/>
              </w:rPr>
            </w:pPr>
            <w:r w:rsidRPr="00127F8C">
              <w:rPr>
                <w:rFonts w:eastAsia="Times New Roman" w:cs="Arial"/>
                <w:b/>
                <w:lang w:val="sr-Cyrl-CS"/>
              </w:rPr>
              <w:t>Опис позиције</w:t>
            </w:r>
          </w:p>
        </w:tc>
        <w:tc>
          <w:tcPr>
            <w:tcW w:w="1583" w:type="dxa"/>
            <w:shd w:val="clear" w:color="auto" w:fill="D9D9D9" w:themeFill="background1" w:themeFillShade="D9"/>
          </w:tcPr>
          <w:p w:rsidR="007D28F3" w:rsidRPr="00127F8C" w:rsidRDefault="007D28F3" w:rsidP="00007BCD">
            <w:pPr>
              <w:jc w:val="center"/>
              <w:rPr>
                <w:rFonts w:eastAsia="Times New Roman" w:cs="Arial"/>
                <w:b/>
                <w:lang w:val="sr-Cyrl-CS"/>
              </w:rPr>
            </w:pPr>
            <w:r w:rsidRPr="00127F8C">
              <w:rPr>
                <w:rFonts w:eastAsia="Times New Roman" w:cs="Arial"/>
                <w:b/>
                <w:lang w:val="sr-Cyrl-CS"/>
              </w:rPr>
              <w:t>Ј.М.</w:t>
            </w:r>
          </w:p>
        </w:tc>
        <w:tc>
          <w:tcPr>
            <w:tcW w:w="1215" w:type="dxa"/>
            <w:shd w:val="clear" w:color="auto" w:fill="D9D9D9" w:themeFill="background1" w:themeFillShade="D9"/>
          </w:tcPr>
          <w:p w:rsidR="007D28F3" w:rsidRPr="00127F8C" w:rsidRDefault="007D28F3" w:rsidP="00007BCD">
            <w:pPr>
              <w:jc w:val="center"/>
              <w:rPr>
                <w:rFonts w:eastAsia="Times New Roman" w:cs="Arial"/>
                <w:b/>
                <w:lang w:val="sr-Cyrl-CS"/>
              </w:rPr>
            </w:pPr>
            <w:r w:rsidRPr="00127F8C">
              <w:rPr>
                <w:rFonts w:eastAsia="Times New Roman" w:cs="Arial"/>
                <w:b/>
                <w:lang w:val="sr-Cyrl-CS"/>
              </w:rPr>
              <w:t>Количина</w:t>
            </w:r>
          </w:p>
        </w:tc>
        <w:tc>
          <w:tcPr>
            <w:tcW w:w="1785" w:type="dxa"/>
            <w:shd w:val="clear" w:color="auto" w:fill="D9D9D9" w:themeFill="background1" w:themeFillShade="D9"/>
            <w:vAlign w:val="center"/>
          </w:tcPr>
          <w:p w:rsidR="007D28F3" w:rsidRPr="00127F8C" w:rsidRDefault="007D28F3" w:rsidP="00007BCD">
            <w:pPr>
              <w:jc w:val="center"/>
              <w:rPr>
                <w:rFonts w:eastAsia="Times New Roman" w:cs="Arial"/>
                <w:b/>
                <w:lang w:val="sr-Cyrl-CS"/>
              </w:rPr>
            </w:pPr>
            <w:r w:rsidRPr="00127F8C">
              <w:rPr>
                <w:rFonts w:eastAsia="Times New Roman" w:cs="Arial"/>
                <w:b/>
                <w:lang w:val="sr-Cyrl-CS"/>
              </w:rPr>
              <w:t>Јединична цена</w:t>
            </w:r>
          </w:p>
        </w:tc>
        <w:tc>
          <w:tcPr>
            <w:tcW w:w="1941" w:type="dxa"/>
            <w:shd w:val="clear" w:color="auto" w:fill="D9D9D9" w:themeFill="background1" w:themeFillShade="D9"/>
            <w:vAlign w:val="center"/>
          </w:tcPr>
          <w:p w:rsidR="007D28F3" w:rsidRPr="00127F8C" w:rsidRDefault="007D28F3" w:rsidP="00007BCD">
            <w:pPr>
              <w:jc w:val="center"/>
              <w:rPr>
                <w:rFonts w:eastAsia="Times New Roman" w:cs="Arial"/>
                <w:b/>
                <w:lang w:val="sr-Cyrl-CS"/>
              </w:rPr>
            </w:pPr>
            <w:r w:rsidRPr="00127F8C">
              <w:rPr>
                <w:rFonts w:eastAsia="Times New Roman" w:cs="Arial"/>
                <w:b/>
                <w:lang w:val="sr-Cyrl-CS"/>
              </w:rPr>
              <w:t>Укупно</w:t>
            </w:r>
          </w:p>
        </w:tc>
      </w:tr>
      <w:tr w:rsidR="004572B5" w:rsidRPr="00C96D28" w:rsidTr="0087552B">
        <w:trPr>
          <w:trHeight w:val="324"/>
        </w:trPr>
        <w:tc>
          <w:tcPr>
            <w:tcW w:w="10355" w:type="dxa"/>
            <w:gridSpan w:val="6"/>
            <w:shd w:val="clear" w:color="auto" w:fill="D9D9D9" w:themeFill="background1" w:themeFillShade="D9"/>
            <w:vAlign w:val="center"/>
          </w:tcPr>
          <w:p w:rsidR="004572B5" w:rsidRPr="00127F8C" w:rsidRDefault="004572B5" w:rsidP="004572B5">
            <w:pPr>
              <w:jc w:val="left"/>
              <w:rPr>
                <w:rFonts w:eastAsia="Times New Roman" w:cs="Arial"/>
                <w:b/>
                <w:lang w:val="sr-Cyrl-CS"/>
              </w:rPr>
            </w:pPr>
            <w:r w:rsidRPr="00127F8C">
              <w:rPr>
                <w:rFonts w:eastAsia="Times New Roman" w:cs="Arial"/>
                <w:b/>
                <w:lang w:val="sr-Cyrl-CS"/>
              </w:rPr>
              <w:t>ГА1005</w:t>
            </w:r>
          </w:p>
        </w:tc>
      </w:tr>
      <w:tr w:rsidR="007D28F3" w:rsidRPr="00C96D28" w:rsidTr="001919AE">
        <w:trPr>
          <w:trHeight w:val="282"/>
        </w:trPr>
        <w:tc>
          <w:tcPr>
            <w:tcW w:w="790" w:type="dxa"/>
            <w:shd w:val="clear" w:color="auto" w:fill="auto"/>
            <w:vAlign w:val="center"/>
          </w:tcPr>
          <w:p w:rsidR="007D28F3" w:rsidRPr="00127F8C" w:rsidRDefault="004572B5" w:rsidP="004572B5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 w:rsidRPr="00127F8C">
              <w:rPr>
                <w:rFonts w:eastAsia="Times New Roman" w:cs="Arial"/>
                <w:lang w:val="sr-Cyrl-CS"/>
              </w:rPr>
              <w:t>1.1</w:t>
            </w:r>
          </w:p>
        </w:tc>
        <w:tc>
          <w:tcPr>
            <w:tcW w:w="3041" w:type="dxa"/>
            <w:shd w:val="clear" w:color="auto" w:fill="auto"/>
          </w:tcPr>
          <w:p w:rsidR="007D28F3" w:rsidRPr="00127F8C" w:rsidRDefault="007D28F3" w:rsidP="004572B5">
            <w:pPr>
              <w:spacing w:before="0" w:after="0"/>
              <w:jc w:val="center"/>
              <w:rPr>
                <w:rFonts w:cs="Arial"/>
                <w:color w:val="000000"/>
                <w:lang w:val="sr-Latn-RS"/>
              </w:rPr>
            </w:pPr>
            <w:r w:rsidRPr="00127F8C">
              <w:rPr>
                <w:rFonts w:cs="Arial"/>
                <w:color w:val="000000"/>
                <w:lang w:val="sr-Cyrl-RS"/>
              </w:rPr>
              <w:t>Ремонт пумпе</w:t>
            </w:r>
          </w:p>
        </w:tc>
        <w:tc>
          <w:tcPr>
            <w:tcW w:w="1583" w:type="dxa"/>
            <w:shd w:val="clear" w:color="auto" w:fill="auto"/>
          </w:tcPr>
          <w:p w:rsidR="007D28F3" w:rsidRPr="00127F8C" w:rsidRDefault="007D28F3" w:rsidP="004572B5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 w:rsidRPr="00127F8C">
              <w:rPr>
                <w:rFonts w:eastAsia="Times New Roman" w:cs="Arial"/>
                <w:lang w:val="sr-Cyrl-CS"/>
              </w:rPr>
              <w:t>Ком</w:t>
            </w:r>
          </w:p>
        </w:tc>
        <w:tc>
          <w:tcPr>
            <w:tcW w:w="1215" w:type="dxa"/>
          </w:tcPr>
          <w:p w:rsidR="007D28F3" w:rsidRPr="00127F8C" w:rsidRDefault="001919AE" w:rsidP="004572B5">
            <w:pPr>
              <w:spacing w:before="0" w:after="0"/>
              <w:jc w:val="center"/>
              <w:rPr>
                <w:rFonts w:eastAsia="Times New Roman" w:cs="Arial"/>
                <w:lang w:val="sr-Latn-RS"/>
              </w:rPr>
            </w:pPr>
            <w:r w:rsidRPr="00127F8C">
              <w:rPr>
                <w:rFonts w:eastAsia="Times New Roman" w:cs="Arial"/>
                <w:lang w:val="sr-Cyrl-CS"/>
              </w:rPr>
              <w:t>2</w:t>
            </w:r>
          </w:p>
        </w:tc>
        <w:tc>
          <w:tcPr>
            <w:tcW w:w="1785" w:type="dxa"/>
            <w:vAlign w:val="center"/>
          </w:tcPr>
          <w:p w:rsidR="007D28F3" w:rsidRPr="00127F8C" w:rsidRDefault="007D28F3" w:rsidP="004572B5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941" w:type="dxa"/>
            <w:shd w:val="clear" w:color="auto" w:fill="auto"/>
            <w:vAlign w:val="center"/>
          </w:tcPr>
          <w:p w:rsidR="007D28F3" w:rsidRPr="00127F8C" w:rsidRDefault="007D28F3" w:rsidP="004572B5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4572B5" w:rsidRPr="00C96D28" w:rsidTr="001919AE">
        <w:trPr>
          <w:trHeight w:val="282"/>
        </w:trPr>
        <w:tc>
          <w:tcPr>
            <w:tcW w:w="790" w:type="dxa"/>
            <w:shd w:val="clear" w:color="auto" w:fill="auto"/>
            <w:vAlign w:val="center"/>
          </w:tcPr>
          <w:p w:rsidR="004572B5" w:rsidRPr="00127F8C" w:rsidRDefault="004572B5" w:rsidP="004572B5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 w:rsidRPr="00127F8C">
              <w:rPr>
                <w:rFonts w:eastAsia="Times New Roman" w:cs="Arial"/>
                <w:lang w:val="sr-Cyrl-CS"/>
              </w:rPr>
              <w:t>1.2</w:t>
            </w:r>
          </w:p>
        </w:tc>
        <w:tc>
          <w:tcPr>
            <w:tcW w:w="3041" w:type="dxa"/>
            <w:shd w:val="clear" w:color="auto" w:fill="auto"/>
          </w:tcPr>
          <w:p w:rsidR="004572B5" w:rsidRPr="00127F8C" w:rsidRDefault="004572B5" w:rsidP="004572B5">
            <w:pPr>
              <w:spacing w:before="0" w:after="0"/>
              <w:jc w:val="center"/>
              <w:rPr>
                <w:rFonts w:cs="Arial"/>
                <w:color w:val="000000"/>
                <w:lang w:val="sr-Cyrl-RS"/>
              </w:rPr>
            </w:pPr>
            <w:r w:rsidRPr="00127F8C">
              <w:rPr>
                <w:rFonts w:cs="Arial"/>
                <w:color w:val="000000"/>
                <w:lang w:val="sr-Cyrl-RS"/>
              </w:rPr>
              <w:t>Делови за ремонт (меки заптивачи, радна кола, вратила, лежајеви</w:t>
            </w:r>
            <w:r w:rsidR="00720635">
              <w:rPr>
                <w:rFonts w:cs="Arial"/>
                <w:color w:val="000000"/>
                <w:lang w:val="sr-Cyrl-RS"/>
              </w:rPr>
              <w:t>)</w:t>
            </w:r>
          </w:p>
        </w:tc>
        <w:tc>
          <w:tcPr>
            <w:tcW w:w="1583" w:type="dxa"/>
            <w:shd w:val="clear" w:color="auto" w:fill="auto"/>
          </w:tcPr>
          <w:p w:rsidR="004572B5" w:rsidRPr="00127F8C" w:rsidRDefault="004572B5" w:rsidP="004572B5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 w:rsidRPr="00127F8C">
              <w:rPr>
                <w:rFonts w:eastAsia="Times New Roman" w:cs="Arial"/>
                <w:lang w:val="sr-Cyrl-CS"/>
              </w:rPr>
              <w:t>Сет</w:t>
            </w:r>
          </w:p>
        </w:tc>
        <w:tc>
          <w:tcPr>
            <w:tcW w:w="1215" w:type="dxa"/>
          </w:tcPr>
          <w:p w:rsidR="004572B5" w:rsidRPr="00127F8C" w:rsidRDefault="00C96D28" w:rsidP="004572B5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 w:rsidRPr="00127F8C">
              <w:rPr>
                <w:rFonts w:eastAsia="Times New Roman" w:cs="Arial"/>
                <w:lang w:val="sr-Cyrl-CS"/>
              </w:rPr>
              <w:t>2</w:t>
            </w:r>
          </w:p>
        </w:tc>
        <w:tc>
          <w:tcPr>
            <w:tcW w:w="1785" w:type="dxa"/>
            <w:vAlign w:val="center"/>
          </w:tcPr>
          <w:p w:rsidR="004572B5" w:rsidRPr="00127F8C" w:rsidRDefault="004572B5" w:rsidP="004572B5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941" w:type="dxa"/>
            <w:shd w:val="clear" w:color="auto" w:fill="auto"/>
            <w:vAlign w:val="center"/>
          </w:tcPr>
          <w:p w:rsidR="004572B5" w:rsidRPr="00127F8C" w:rsidRDefault="004572B5" w:rsidP="004572B5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C96D28" w:rsidRPr="00C96D28" w:rsidTr="001919AE">
        <w:trPr>
          <w:trHeight w:val="282"/>
        </w:trPr>
        <w:tc>
          <w:tcPr>
            <w:tcW w:w="790" w:type="dxa"/>
            <w:shd w:val="clear" w:color="auto" w:fill="auto"/>
            <w:vAlign w:val="center"/>
          </w:tcPr>
          <w:p w:rsidR="00C96D28" w:rsidRPr="00127F8C" w:rsidRDefault="00C96D28" w:rsidP="004572B5">
            <w:pPr>
              <w:spacing w:before="0" w:after="0"/>
              <w:jc w:val="center"/>
              <w:rPr>
                <w:rFonts w:eastAsia="Times New Roman" w:cs="Arial"/>
                <w:lang w:val="sr-Latn-RS"/>
              </w:rPr>
            </w:pPr>
            <w:r w:rsidRPr="00127F8C">
              <w:rPr>
                <w:rFonts w:eastAsia="Times New Roman" w:cs="Arial"/>
                <w:lang w:val="sr-Latn-RS"/>
              </w:rPr>
              <w:t>1.3</w:t>
            </w:r>
          </w:p>
        </w:tc>
        <w:tc>
          <w:tcPr>
            <w:tcW w:w="3041" w:type="dxa"/>
            <w:shd w:val="clear" w:color="auto" w:fill="auto"/>
          </w:tcPr>
          <w:p w:rsidR="00C96D28" w:rsidRPr="00127F8C" w:rsidRDefault="00C96D28" w:rsidP="004572B5">
            <w:pPr>
              <w:spacing w:before="0" w:after="0"/>
              <w:jc w:val="center"/>
              <w:rPr>
                <w:rFonts w:cs="Arial"/>
                <w:color w:val="000000"/>
                <w:lang w:val="sr-Cyrl-RS"/>
              </w:rPr>
            </w:pPr>
            <w:r w:rsidRPr="00127F8C">
              <w:rPr>
                <w:rFonts w:cs="Arial"/>
                <w:color w:val="000000"/>
                <w:lang w:val="sr-Cyrl-RS"/>
              </w:rPr>
              <w:t>Испитивање параметара пумпе у испитној станици са израдом радних крива</w:t>
            </w:r>
          </w:p>
        </w:tc>
        <w:tc>
          <w:tcPr>
            <w:tcW w:w="1583" w:type="dxa"/>
            <w:shd w:val="clear" w:color="auto" w:fill="auto"/>
          </w:tcPr>
          <w:p w:rsidR="00C96D28" w:rsidRPr="00127F8C" w:rsidRDefault="00C96D28" w:rsidP="004572B5">
            <w:pPr>
              <w:spacing w:before="0" w:after="0"/>
              <w:jc w:val="center"/>
              <w:rPr>
                <w:rFonts w:eastAsia="Times New Roman" w:cs="Arial"/>
                <w:lang w:val="sr-Latn-RS"/>
              </w:rPr>
            </w:pPr>
            <w:r w:rsidRPr="00127F8C">
              <w:rPr>
                <w:rFonts w:eastAsia="Times New Roman" w:cs="Arial"/>
                <w:lang w:val="sr-Latn-RS"/>
              </w:rPr>
              <w:t>Kom</w:t>
            </w:r>
          </w:p>
        </w:tc>
        <w:tc>
          <w:tcPr>
            <w:tcW w:w="1215" w:type="dxa"/>
          </w:tcPr>
          <w:p w:rsidR="00C96D28" w:rsidRPr="00127F8C" w:rsidRDefault="00C96D28" w:rsidP="004572B5">
            <w:pPr>
              <w:spacing w:before="0" w:after="0"/>
              <w:jc w:val="center"/>
              <w:rPr>
                <w:rFonts w:eastAsia="Times New Roman" w:cs="Arial"/>
                <w:lang w:val="sr-Latn-RS"/>
              </w:rPr>
            </w:pPr>
            <w:r w:rsidRPr="00127F8C">
              <w:rPr>
                <w:rFonts w:eastAsia="Times New Roman" w:cs="Arial"/>
                <w:lang w:val="sr-Latn-RS"/>
              </w:rPr>
              <w:t>2</w:t>
            </w:r>
          </w:p>
        </w:tc>
        <w:tc>
          <w:tcPr>
            <w:tcW w:w="1785" w:type="dxa"/>
            <w:vAlign w:val="center"/>
          </w:tcPr>
          <w:p w:rsidR="00C96D28" w:rsidRPr="00127F8C" w:rsidRDefault="00C96D28" w:rsidP="004572B5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941" w:type="dxa"/>
            <w:shd w:val="clear" w:color="auto" w:fill="auto"/>
            <w:vAlign w:val="center"/>
          </w:tcPr>
          <w:p w:rsidR="00C96D28" w:rsidRPr="00127F8C" w:rsidRDefault="00C96D28" w:rsidP="004572B5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4572B5" w:rsidRPr="00C96D28" w:rsidTr="0087552B">
        <w:trPr>
          <w:trHeight w:val="259"/>
        </w:trPr>
        <w:tc>
          <w:tcPr>
            <w:tcW w:w="10355" w:type="dxa"/>
            <w:gridSpan w:val="6"/>
            <w:shd w:val="clear" w:color="auto" w:fill="D9D9D9" w:themeFill="background1" w:themeFillShade="D9"/>
            <w:vAlign w:val="center"/>
          </w:tcPr>
          <w:p w:rsidR="004572B5" w:rsidRPr="00127F8C" w:rsidRDefault="004572B5" w:rsidP="00D63B0D">
            <w:pPr>
              <w:jc w:val="left"/>
              <w:rPr>
                <w:rFonts w:eastAsia="Times New Roman" w:cs="Arial"/>
                <w:b/>
                <w:lang w:val="sr-Cyrl-CS"/>
              </w:rPr>
            </w:pPr>
            <w:r w:rsidRPr="00127F8C">
              <w:rPr>
                <w:rFonts w:eastAsia="Times New Roman" w:cs="Arial"/>
                <w:b/>
                <w:lang w:val="sr-Cyrl-CS"/>
              </w:rPr>
              <w:t>ГА1006</w:t>
            </w:r>
          </w:p>
        </w:tc>
      </w:tr>
      <w:tr w:rsidR="004572B5" w:rsidRPr="00C96D28" w:rsidTr="001919AE">
        <w:trPr>
          <w:trHeight w:val="282"/>
        </w:trPr>
        <w:tc>
          <w:tcPr>
            <w:tcW w:w="790" w:type="dxa"/>
            <w:shd w:val="clear" w:color="auto" w:fill="auto"/>
            <w:vAlign w:val="center"/>
          </w:tcPr>
          <w:p w:rsidR="004572B5" w:rsidRPr="00127F8C" w:rsidRDefault="004572B5" w:rsidP="004572B5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 w:rsidRPr="00127F8C">
              <w:rPr>
                <w:rFonts w:eastAsia="Times New Roman" w:cs="Arial"/>
                <w:lang w:val="sr-Cyrl-CS"/>
              </w:rPr>
              <w:t>2.1</w:t>
            </w:r>
          </w:p>
        </w:tc>
        <w:tc>
          <w:tcPr>
            <w:tcW w:w="3041" w:type="dxa"/>
            <w:shd w:val="clear" w:color="auto" w:fill="auto"/>
          </w:tcPr>
          <w:p w:rsidR="004572B5" w:rsidRPr="00127F8C" w:rsidRDefault="004572B5" w:rsidP="004572B5">
            <w:pPr>
              <w:spacing w:before="0" w:after="0"/>
              <w:jc w:val="center"/>
              <w:rPr>
                <w:rFonts w:cs="Arial"/>
                <w:color w:val="000000"/>
                <w:lang w:val="sr-Latn-RS"/>
              </w:rPr>
            </w:pPr>
            <w:r w:rsidRPr="00127F8C">
              <w:rPr>
                <w:rFonts w:cs="Arial"/>
                <w:color w:val="000000"/>
                <w:lang w:val="sr-Cyrl-RS"/>
              </w:rPr>
              <w:t>Ремонт пумпе</w:t>
            </w:r>
          </w:p>
        </w:tc>
        <w:tc>
          <w:tcPr>
            <w:tcW w:w="1583" w:type="dxa"/>
            <w:shd w:val="clear" w:color="auto" w:fill="auto"/>
          </w:tcPr>
          <w:p w:rsidR="004572B5" w:rsidRPr="00127F8C" w:rsidRDefault="004572B5" w:rsidP="004572B5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 w:rsidRPr="00127F8C">
              <w:rPr>
                <w:rFonts w:eastAsia="Times New Roman" w:cs="Arial"/>
                <w:lang w:val="sr-Cyrl-CS"/>
              </w:rPr>
              <w:t>Ком</w:t>
            </w:r>
          </w:p>
        </w:tc>
        <w:tc>
          <w:tcPr>
            <w:tcW w:w="1215" w:type="dxa"/>
          </w:tcPr>
          <w:p w:rsidR="004572B5" w:rsidRPr="00127F8C" w:rsidRDefault="004572B5" w:rsidP="004572B5">
            <w:pPr>
              <w:spacing w:before="0" w:after="0"/>
              <w:jc w:val="center"/>
              <w:rPr>
                <w:rFonts w:eastAsia="Times New Roman" w:cs="Arial"/>
                <w:lang w:val="sr-Latn-RS"/>
              </w:rPr>
            </w:pPr>
            <w:r w:rsidRPr="00127F8C">
              <w:rPr>
                <w:rFonts w:eastAsia="Times New Roman" w:cs="Arial"/>
                <w:lang w:val="sr-Cyrl-CS"/>
              </w:rPr>
              <w:t>2</w:t>
            </w:r>
          </w:p>
        </w:tc>
        <w:tc>
          <w:tcPr>
            <w:tcW w:w="1785" w:type="dxa"/>
            <w:vAlign w:val="center"/>
          </w:tcPr>
          <w:p w:rsidR="004572B5" w:rsidRPr="00127F8C" w:rsidRDefault="004572B5" w:rsidP="004572B5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941" w:type="dxa"/>
            <w:shd w:val="clear" w:color="auto" w:fill="auto"/>
            <w:vAlign w:val="center"/>
          </w:tcPr>
          <w:p w:rsidR="004572B5" w:rsidRPr="00127F8C" w:rsidRDefault="004572B5" w:rsidP="004572B5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4572B5" w:rsidRPr="00C96D28" w:rsidTr="001919AE">
        <w:trPr>
          <w:trHeight w:val="282"/>
        </w:trPr>
        <w:tc>
          <w:tcPr>
            <w:tcW w:w="790" w:type="dxa"/>
            <w:shd w:val="clear" w:color="auto" w:fill="auto"/>
            <w:vAlign w:val="center"/>
          </w:tcPr>
          <w:p w:rsidR="004572B5" w:rsidRPr="00127F8C" w:rsidRDefault="004572B5" w:rsidP="004572B5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 w:rsidRPr="00127F8C">
              <w:rPr>
                <w:rFonts w:eastAsia="Times New Roman" w:cs="Arial"/>
                <w:lang w:val="sr-Cyrl-CS"/>
              </w:rPr>
              <w:t>2.2</w:t>
            </w:r>
          </w:p>
        </w:tc>
        <w:tc>
          <w:tcPr>
            <w:tcW w:w="3041" w:type="dxa"/>
            <w:shd w:val="clear" w:color="auto" w:fill="auto"/>
          </w:tcPr>
          <w:p w:rsidR="004572B5" w:rsidRPr="00127F8C" w:rsidRDefault="004572B5" w:rsidP="004572B5">
            <w:pPr>
              <w:spacing w:before="0" w:after="0"/>
              <w:jc w:val="center"/>
              <w:rPr>
                <w:rFonts w:cs="Arial"/>
                <w:color w:val="000000"/>
                <w:lang w:val="sr-Cyrl-RS"/>
              </w:rPr>
            </w:pPr>
            <w:r w:rsidRPr="00127F8C">
              <w:rPr>
                <w:rFonts w:cs="Arial"/>
                <w:color w:val="000000"/>
                <w:lang w:val="sr-Cyrl-RS"/>
              </w:rPr>
              <w:t>Делови за ремонт (меки заптивачи, радна кола, вратила, лежајеви</w:t>
            </w:r>
            <w:r w:rsidR="00720635">
              <w:rPr>
                <w:rFonts w:cs="Arial"/>
                <w:color w:val="000000"/>
                <w:lang w:val="sr-Cyrl-RS"/>
              </w:rPr>
              <w:t>)</w:t>
            </w:r>
          </w:p>
        </w:tc>
        <w:tc>
          <w:tcPr>
            <w:tcW w:w="1583" w:type="dxa"/>
            <w:shd w:val="clear" w:color="auto" w:fill="auto"/>
          </w:tcPr>
          <w:p w:rsidR="004572B5" w:rsidRPr="00127F8C" w:rsidRDefault="004572B5" w:rsidP="004572B5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 w:rsidRPr="00127F8C">
              <w:rPr>
                <w:rFonts w:eastAsia="Times New Roman" w:cs="Arial"/>
                <w:lang w:val="sr-Cyrl-CS"/>
              </w:rPr>
              <w:t>Сет</w:t>
            </w:r>
          </w:p>
        </w:tc>
        <w:tc>
          <w:tcPr>
            <w:tcW w:w="1215" w:type="dxa"/>
          </w:tcPr>
          <w:p w:rsidR="004572B5" w:rsidRPr="00127F8C" w:rsidRDefault="00C96D28" w:rsidP="004572B5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 w:rsidRPr="00127F8C">
              <w:rPr>
                <w:rFonts w:eastAsia="Times New Roman" w:cs="Arial"/>
                <w:lang w:val="sr-Cyrl-CS"/>
              </w:rPr>
              <w:t>2</w:t>
            </w:r>
          </w:p>
        </w:tc>
        <w:tc>
          <w:tcPr>
            <w:tcW w:w="1785" w:type="dxa"/>
            <w:vAlign w:val="center"/>
          </w:tcPr>
          <w:p w:rsidR="004572B5" w:rsidRPr="00127F8C" w:rsidRDefault="004572B5" w:rsidP="004572B5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941" w:type="dxa"/>
            <w:shd w:val="clear" w:color="auto" w:fill="auto"/>
            <w:vAlign w:val="center"/>
          </w:tcPr>
          <w:p w:rsidR="004572B5" w:rsidRPr="00127F8C" w:rsidRDefault="004572B5" w:rsidP="004572B5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C96D28" w:rsidRPr="00C96D28" w:rsidTr="001919AE">
        <w:trPr>
          <w:trHeight w:val="282"/>
        </w:trPr>
        <w:tc>
          <w:tcPr>
            <w:tcW w:w="790" w:type="dxa"/>
            <w:shd w:val="clear" w:color="auto" w:fill="auto"/>
            <w:vAlign w:val="center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Latn-RS"/>
              </w:rPr>
            </w:pPr>
            <w:r w:rsidRPr="00127F8C">
              <w:rPr>
                <w:rFonts w:eastAsia="Times New Roman" w:cs="Arial"/>
                <w:lang w:val="sr-Latn-RS"/>
              </w:rPr>
              <w:t>2.3</w:t>
            </w:r>
          </w:p>
        </w:tc>
        <w:tc>
          <w:tcPr>
            <w:tcW w:w="3041" w:type="dxa"/>
            <w:shd w:val="clear" w:color="auto" w:fill="auto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cs="Arial"/>
                <w:color w:val="000000"/>
                <w:lang w:val="sr-Cyrl-RS"/>
              </w:rPr>
            </w:pPr>
            <w:r w:rsidRPr="00127F8C">
              <w:rPr>
                <w:rFonts w:cs="Arial"/>
                <w:color w:val="000000"/>
                <w:lang w:val="sr-Cyrl-RS"/>
              </w:rPr>
              <w:t>Испитивање параметара пумпе у испитној станици са израдом радних крива</w:t>
            </w:r>
          </w:p>
        </w:tc>
        <w:tc>
          <w:tcPr>
            <w:tcW w:w="1583" w:type="dxa"/>
            <w:shd w:val="clear" w:color="auto" w:fill="auto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Latn-RS"/>
              </w:rPr>
            </w:pPr>
            <w:r w:rsidRPr="00127F8C">
              <w:rPr>
                <w:rFonts w:eastAsia="Times New Roman" w:cs="Arial"/>
                <w:lang w:val="sr-Latn-RS"/>
              </w:rPr>
              <w:t>Kom</w:t>
            </w:r>
          </w:p>
        </w:tc>
        <w:tc>
          <w:tcPr>
            <w:tcW w:w="1215" w:type="dxa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Latn-RS"/>
              </w:rPr>
            </w:pPr>
            <w:r w:rsidRPr="00127F8C">
              <w:rPr>
                <w:rFonts w:eastAsia="Times New Roman" w:cs="Arial"/>
                <w:lang w:val="sr-Latn-RS"/>
              </w:rPr>
              <w:t>2</w:t>
            </w:r>
          </w:p>
        </w:tc>
        <w:tc>
          <w:tcPr>
            <w:tcW w:w="1785" w:type="dxa"/>
            <w:vAlign w:val="center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941" w:type="dxa"/>
            <w:shd w:val="clear" w:color="auto" w:fill="auto"/>
            <w:vAlign w:val="center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C96D28" w:rsidRPr="00C96D28" w:rsidTr="00D63B0D">
        <w:trPr>
          <w:trHeight w:val="399"/>
        </w:trPr>
        <w:tc>
          <w:tcPr>
            <w:tcW w:w="10355" w:type="dxa"/>
            <w:gridSpan w:val="6"/>
            <w:shd w:val="clear" w:color="auto" w:fill="D9D9D9" w:themeFill="background1" w:themeFillShade="D9"/>
            <w:vAlign w:val="center"/>
          </w:tcPr>
          <w:p w:rsidR="00C96D28" w:rsidRPr="00127F8C" w:rsidRDefault="00C96D28" w:rsidP="00C96D28">
            <w:pPr>
              <w:jc w:val="left"/>
              <w:rPr>
                <w:rFonts w:eastAsia="Times New Roman" w:cs="Arial"/>
                <w:b/>
                <w:lang w:val="sr-Cyrl-CS"/>
              </w:rPr>
            </w:pPr>
            <w:r w:rsidRPr="00127F8C">
              <w:rPr>
                <w:rFonts w:eastAsia="Times New Roman" w:cs="Arial"/>
                <w:b/>
                <w:lang w:val="sr-Cyrl-CS"/>
              </w:rPr>
              <w:t>ГА1007</w:t>
            </w:r>
          </w:p>
        </w:tc>
      </w:tr>
      <w:tr w:rsidR="00C96D28" w:rsidRPr="00C96D28" w:rsidTr="001919AE">
        <w:trPr>
          <w:trHeight w:val="282"/>
        </w:trPr>
        <w:tc>
          <w:tcPr>
            <w:tcW w:w="790" w:type="dxa"/>
            <w:shd w:val="clear" w:color="auto" w:fill="auto"/>
            <w:vAlign w:val="center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 w:rsidRPr="00127F8C">
              <w:rPr>
                <w:rFonts w:eastAsia="Times New Roman" w:cs="Arial"/>
                <w:lang w:val="sr-Cyrl-CS"/>
              </w:rPr>
              <w:t>3.1</w:t>
            </w:r>
          </w:p>
        </w:tc>
        <w:tc>
          <w:tcPr>
            <w:tcW w:w="3041" w:type="dxa"/>
            <w:shd w:val="clear" w:color="auto" w:fill="auto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cs="Arial"/>
                <w:color w:val="000000"/>
                <w:lang w:val="sr-Latn-RS"/>
              </w:rPr>
            </w:pPr>
            <w:r w:rsidRPr="00127F8C">
              <w:rPr>
                <w:rFonts w:cs="Arial"/>
                <w:color w:val="000000"/>
                <w:lang w:val="sr-Cyrl-RS"/>
              </w:rPr>
              <w:t>Ремонт пумпе</w:t>
            </w:r>
          </w:p>
        </w:tc>
        <w:tc>
          <w:tcPr>
            <w:tcW w:w="1583" w:type="dxa"/>
            <w:shd w:val="clear" w:color="auto" w:fill="auto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 w:rsidRPr="00127F8C">
              <w:rPr>
                <w:rFonts w:eastAsia="Times New Roman" w:cs="Arial"/>
                <w:lang w:val="sr-Cyrl-CS"/>
              </w:rPr>
              <w:t>Ком</w:t>
            </w:r>
          </w:p>
        </w:tc>
        <w:tc>
          <w:tcPr>
            <w:tcW w:w="1215" w:type="dxa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Latn-RS"/>
              </w:rPr>
            </w:pPr>
            <w:r w:rsidRPr="00127F8C">
              <w:rPr>
                <w:rFonts w:eastAsia="Times New Roman" w:cs="Arial"/>
                <w:lang w:val="sr-Cyrl-CS"/>
              </w:rPr>
              <w:t>2</w:t>
            </w:r>
          </w:p>
        </w:tc>
        <w:tc>
          <w:tcPr>
            <w:tcW w:w="1785" w:type="dxa"/>
            <w:vAlign w:val="center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941" w:type="dxa"/>
            <w:shd w:val="clear" w:color="auto" w:fill="auto"/>
            <w:vAlign w:val="center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C96D28" w:rsidRPr="00C96D28" w:rsidTr="001919AE">
        <w:trPr>
          <w:trHeight w:val="282"/>
        </w:trPr>
        <w:tc>
          <w:tcPr>
            <w:tcW w:w="790" w:type="dxa"/>
            <w:shd w:val="clear" w:color="auto" w:fill="auto"/>
            <w:vAlign w:val="center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 w:rsidRPr="00127F8C">
              <w:rPr>
                <w:rFonts w:eastAsia="Times New Roman" w:cs="Arial"/>
                <w:lang w:val="sr-Cyrl-CS"/>
              </w:rPr>
              <w:t>3.2</w:t>
            </w:r>
          </w:p>
        </w:tc>
        <w:tc>
          <w:tcPr>
            <w:tcW w:w="3041" w:type="dxa"/>
            <w:shd w:val="clear" w:color="auto" w:fill="auto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cs="Arial"/>
                <w:color w:val="000000"/>
                <w:lang w:val="sr-Cyrl-RS"/>
              </w:rPr>
            </w:pPr>
            <w:r w:rsidRPr="00127F8C">
              <w:rPr>
                <w:rFonts w:cs="Arial"/>
                <w:color w:val="000000"/>
                <w:lang w:val="sr-Cyrl-RS"/>
              </w:rPr>
              <w:t>Делови за ремонт (меки заптивачи, радна кола, вратила, лежајеви</w:t>
            </w:r>
            <w:r w:rsidR="00720635">
              <w:rPr>
                <w:rFonts w:cs="Arial"/>
                <w:color w:val="000000"/>
                <w:lang w:val="sr-Cyrl-RS"/>
              </w:rPr>
              <w:t>)</w:t>
            </w:r>
          </w:p>
        </w:tc>
        <w:tc>
          <w:tcPr>
            <w:tcW w:w="1583" w:type="dxa"/>
            <w:shd w:val="clear" w:color="auto" w:fill="auto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 w:rsidRPr="00127F8C">
              <w:rPr>
                <w:rFonts w:eastAsia="Times New Roman" w:cs="Arial"/>
                <w:lang w:val="sr-Cyrl-CS"/>
              </w:rPr>
              <w:t>Сет</w:t>
            </w:r>
          </w:p>
        </w:tc>
        <w:tc>
          <w:tcPr>
            <w:tcW w:w="1215" w:type="dxa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 w:rsidRPr="00127F8C">
              <w:rPr>
                <w:rFonts w:eastAsia="Times New Roman" w:cs="Arial"/>
                <w:lang w:val="sr-Cyrl-CS"/>
              </w:rPr>
              <w:t>2</w:t>
            </w:r>
          </w:p>
        </w:tc>
        <w:tc>
          <w:tcPr>
            <w:tcW w:w="1785" w:type="dxa"/>
            <w:vAlign w:val="center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941" w:type="dxa"/>
            <w:shd w:val="clear" w:color="auto" w:fill="auto"/>
            <w:vAlign w:val="center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C96D28" w:rsidRPr="00C96D28" w:rsidTr="001919AE">
        <w:trPr>
          <w:trHeight w:val="282"/>
        </w:trPr>
        <w:tc>
          <w:tcPr>
            <w:tcW w:w="790" w:type="dxa"/>
            <w:shd w:val="clear" w:color="auto" w:fill="auto"/>
            <w:vAlign w:val="center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Latn-RS"/>
              </w:rPr>
            </w:pPr>
            <w:r w:rsidRPr="00127F8C">
              <w:rPr>
                <w:rFonts w:eastAsia="Times New Roman" w:cs="Arial"/>
                <w:lang w:val="sr-Latn-RS"/>
              </w:rPr>
              <w:t>3.3</w:t>
            </w:r>
          </w:p>
        </w:tc>
        <w:tc>
          <w:tcPr>
            <w:tcW w:w="3041" w:type="dxa"/>
            <w:shd w:val="clear" w:color="auto" w:fill="auto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cs="Arial"/>
                <w:color w:val="000000"/>
                <w:lang w:val="sr-Cyrl-RS"/>
              </w:rPr>
            </w:pPr>
            <w:r w:rsidRPr="00127F8C">
              <w:rPr>
                <w:rFonts w:cs="Arial"/>
                <w:color w:val="000000"/>
                <w:lang w:val="sr-Cyrl-RS"/>
              </w:rPr>
              <w:t>Испитивање параметара пумпе у испитној станици са израдом радних крива</w:t>
            </w:r>
          </w:p>
        </w:tc>
        <w:tc>
          <w:tcPr>
            <w:tcW w:w="1583" w:type="dxa"/>
            <w:shd w:val="clear" w:color="auto" w:fill="auto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Latn-RS"/>
              </w:rPr>
            </w:pPr>
            <w:r w:rsidRPr="00127F8C">
              <w:rPr>
                <w:rFonts w:eastAsia="Times New Roman" w:cs="Arial"/>
                <w:lang w:val="sr-Latn-RS"/>
              </w:rPr>
              <w:t>Kom</w:t>
            </w:r>
          </w:p>
        </w:tc>
        <w:tc>
          <w:tcPr>
            <w:tcW w:w="1215" w:type="dxa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Latn-RS"/>
              </w:rPr>
            </w:pPr>
            <w:r w:rsidRPr="00127F8C">
              <w:rPr>
                <w:rFonts w:eastAsia="Times New Roman" w:cs="Arial"/>
                <w:lang w:val="sr-Latn-RS"/>
              </w:rPr>
              <w:t>2</w:t>
            </w:r>
          </w:p>
        </w:tc>
        <w:tc>
          <w:tcPr>
            <w:tcW w:w="1785" w:type="dxa"/>
            <w:vAlign w:val="center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941" w:type="dxa"/>
            <w:shd w:val="clear" w:color="auto" w:fill="auto"/>
            <w:vAlign w:val="center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C96D28" w:rsidRPr="00C96D28" w:rsidTr="00D63B0D">
        <w:trPr>
          <w:trHeight w:val="399"/>
        </w:trPr>
        <w:tc>
          <w:tcPr>
            <w:tcW w:w="10355" w:type="dxa"/>
            <w:gridSpan w:val="6"/>
            <w:shd w:val="clear" w:color="auto" w:fill="D9D9D9" w:themeFill="background1" w:themeFillShade="D9"/>
            <w:vAlign w:val="center"/>
          </w:tcPr>
          <w:p w:rsidR="00C96D28" w:rsidRPr="00127F8C" w:rsidRDefault="00C96D28" w:rsidP="00C96D28">
            <w:pPr>
              <w:jc w:val="left"/>
              <w:rPr>
                <w:rFonts w:eastAsia="Times New Roman" w:cs="Arial"/>
                <w:b/>
                <w:lang w:val="sr-Cyrl-CS"/>
              </w:rPr>
            </w:pPr>
            <w:r w:rsidRPr="00127F8C">
              <w:rPr>
                <w:rFonts w:eastAsia="Times New Roman" w:cs="Arial"/>
                <w:b/>
                <w:lang w:val="sr-Cyrl-CS"/>
              </w:rPr>
              <w:t>ГА1008</w:t>
            </w:r>
          </w:p>
        </w:tc>
      </w:tr>
      <w:tr w:rsidR="00C96D28" w:rsidRPr="00C96D28" w:rsidTr="00D63B0D">
        <w:trPr>
          <w:trHeight w:val="282"/>
        </w:trPr>
        <w:tc>
          <w:tcPr>
            <w:tcW w:w="790" w:type="dxa"/>
            <w:shd w:val="clear" w:color="auto" w:fill="auto"/>
            <w:vAlign w:val="center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 w:rsidRPr="00127F8C">
              <w:rPr>
                <w:rFonts w:eastAsia="Times New Roman" w:cs="Arial"/>
                <w:lang w:val="sr-Cyrl-CS"/>
              </w:rPr>
              <w:t>4.1</w:t>
            </w:r>
          </w:p>
        </w:tc>
        <w:tc>
          <w:tcPr>
            <w:tcW w:w="3041" w:type="dxa"/>
            <w:shd w:val="clear" w:color="auto" w:fill="auto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cs="Arial"/>
                <w:color w:val="000000"/>
                <w:lang w:val="sr-Latn-RS"/>
              </w:rPr>
            </w:pPr>
            <w:r w:rsidRPr="00127F8C">
              <w:rPr>
                <w:rFonts w:cs="Arial"/>
                <w:color w:val="000000"/>
                <w:lang w:val="sr-Cyrl-RS"/>
              </w:rPr>
              <w:t>Ремонт пумпе</w:t>
            </w:r>
          </w:p>
        </w:tc>
        <w:tc>
          <w:tcPr>
            <w:tcW w:w="1583" w:type="dxa"/>
            <w:shd w:val="clear" w:color="auto" w:fill="auto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 w:rsidRPr="00127F8C">
              <w:rPr>
                <w:rFonts w:eastAsia="Times New Roman" w:cs="Arial"/>
                <w:lang w:val="sr-Cyrl-CS"/>
              </w:rPr>
              <w:t>Ком</w:t>
            </w:r>
          </w:p>
        </w:tc>
        <w:tc>
          <w:tcPr>
            <w:tcW w:w="1215" w:type="dxa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Latn-RS"/>
              </w:rPr>
            </w:pPr>
            <w:r w:rsidRPr="00127F8C">
              <w:rPr>
                <w:rFonts w:eastAsia="Times New Roman" w:cs="Arial"/>
                <w:lang w:val="sr-Cyrl-CS"/>
              </w:rPr>
              <w:t>2</w:t>
            </w:r>
          </w:p>
        </w:tc>
        <w:tc>
          <w:tcPr>
            <w:tcW w:w="1785" w:type="dxa"/>
            <w:vAlign w:val="center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941" w:type="dxa"/>
            <w:shd w:val="clear" w:color="auto" w:fill="auto"/>
            <w:vAlign w:val="center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C96D28" w:rsidRPr="00C96D28" w:rsidTr="00D63B0D">
        <w:trPr>
          <w:trHeight w:val="282"/>
        </w:trPr>
        <w:tc>
          <w:tcPr>
            <w:tcW w:w="790" w:type="dxa"/>
            <w:shd w:val="clear" w:color="auto" w:fill="auto"/>
            <w:vAlign w:val="center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 w:rsidRPr="00127F8C">
              <w:rPr>
                <w:rFonts w:eastAsia="Times New Roman" w:cs="Arial"/>
                <w:lang w:val="sr-Cyrl-CS"/>
              </w:rPr>
              <w:t>4.2</w:t>
            </w:r>
          </w:p>
        </w:tc>
        <w:tc>
          <w:tcPr>
            <w:tcW w:w="3041" w:type="dxa"/>
            <w:shd w:val="clear" w:color="auto" w:fill="auto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cs="Arial"/>
                <w:color w:val="000000"/>
                <w:lang w:val="sr-Cyrl-RS"/>
              </w:rPr>
            </w:pPr>
            <w:r w:rsidRPr="00127F8C">
              <w:rPr>
                <w:rFonts w:cs="Arial"/>
                <w:color w:val="000000"/>
                <w:lang w:val="sr-Cyrl-RS"/>
              </w:rPr>
              <w:t>Делови за ремонт (меки заптивачи, радна кола, вратила, лежајеви</w:t>
            </w:r>
            <w:r w:rsidR="00720635">
              <w:rPr>
                <w:rFonts w:cs="Arial"/>
                <w:color w:val="000000"/>
                <w:lang w:val="sr-Cyrl-RS"/>
              </w:rPr>
              <w:t>)</w:t>
            </w:r>
          </w:p>
        </w:tc>
        <w:tc>
          <w:tcPr>
            <w:tcW w:w="1583" w:type="dxa"/>
            <w:shd w:val="clear" w:color="auto" w:fill="auto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 w:rsidRPr="00127F8C">
              <w:rPr>
                <w:rFonts w:eastAsia="Times New Roman" w:cs="Arial"/>
                <w:lang w:val="sr-Cyrl-CS"/>
              </w:rPr>
              <w:t>Сет</w:t>
            </w:r>
          </w:p>
        </w:tc>
        <w:tc>
          <w:tcPr>
            <w:tcW w:w="1215" w:type="dxa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  <w:r w:rsidRPr="00127F8C">
              <w:rPr>
                <w:rFonts w:eastAsia="Times New Roman" w:cs="Arial"/>
                <w:lang w:val="sr-Cyrl-CS"/>
              </w:rPr>
              <w:t>2</w:t>
            </w:r>
          </w:p>
        </w:tc>
        <w:tc>
          <w:tcPr>
            <w:tcW w:w="1785" w:type="dxa"/>
            <w:vAlign w:val="center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941" w:type="dxa"/>
            <w:shd w:val="clear" w:color="auto" w:fill="auto"/>
            <w:vAlign w:val="center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C96D28" w:rsidRPr="00C96D28" w:rsidTr="00D63B0D">
        <w:trPr>
          <w:trHeight w:val="282"/>
        </w:trPr>
        <w:tc>
          <w:tcPr>
            <w:tcW w:w="790" w:type="dxa"/>
            <w:shd w:val="clear" w:color="auto" w:fill="auto"/>
            <w:vAlign w:val="center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Latn-RS"/>
              </w:rPr>
            </w:pPr>
            <w:r w:rsidRPr="00127F8C">
              <w:rPr>
                <w:rFonts w:eastAsia="Times New Roman" w:cs="Arial"/>
                <w:lang w:val="sr-Latn-RS"/>
              </w:rPr>
              <w:t>4.3</w:t>
            </w:r>
          </w:p>
        </w:tc>
        <w:tc>
          <w:tcPr>
            <w:tcW w:w="3041" w:type="dxa"/>
            <w:shd w:val="clear" w:color="auto" w:fill="auto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cs="Arial"/>
                <w:color w:val="000000"/>
                <w:lang w:val="sr-Cyrl-RS"/>
              </w:rPr>
            </w:pPr>
            <w:r w:rsidRPr="00127F8C">
              <w:rPr>
                <w:rFonts w:cs="Arial"/>
                <w:color w:val="000000"/>
                <w:lang w:val="sr-Cyrl-RS"/>
              </w:rPr>
              <w:t>Испитивање параметара пумпе у испитној станици са израдом радних крива</w:t>
            </w:r>
          </w:p>
        </w:tc>
        <w:tc>
          <w:tcPr>
            <w:tcW w:w="1583" w:type="dxa"/>
            <w:shd w:val="clear" w:color="auto" w:fill="auto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Latn-RS"/>
              </w:rPr>
            </w:pPr>
            <w:r w:rsidRPr="00127F8C">
              <w:rPr>
                <w:rFonts w:eastAsia="Times New Roman" w:cs="Arial"/>
                <w:lang w:val="sr-Latn-RS"/>
              </w:rPr>
              <w:t>Kom</w:t>
            </w:r>
          </w:p>
        </w:tc>
        <w:tc>
          <w:tcPr>
            <w:tcW w:w="1215" w:type="dxa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Latn-RS"/>
              </w:rPr>
            </w:pPr>
            <w:r w:rsidRPr="00127F8C">
              <w:rPr>
                <w:rFonts w:eastAsia="Times New Roman" w:cs="Arial"/>
                <w:lang w:val="sr-Latn-RS"/>
              </w:rPr>
              <w:t>2</w:t>
            </w:r>
          </w:p>
        </w:tc>
        <w:tc>
          <w:tcPr>
            <w:tcW w:w="1785" w:type="dxa"/>
            <w:vAlign w:val="center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  <w:tc>
          <w:tcPr>
            <w:tcW w:w="1941" w:type="dxa"/>
            <w:shd w:val="clear" w:color="auto" w:fill="auto"/>
            <w:vAlign w:val="center"/>
          </w:tcPr>
          <w:p w:rsidR="00C96D28" w:rsidRPr="00127F8C" w:rsidRDefault="00C96D28" w:rsidP="00C96D28">
            <w:pPr>
              <w:spacing w:before="0" w:after="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C96D28" w:rsidRPr="00C96D28" w:rsidTr="00EF46A0">
        <w:trPr>
          <w:trHeight w:val="278"/>
        </w:trPr>
        <w:tc>
          <w:tcPr>
            <w:tcW w:w="8414" w:type="dxa"/>
            <w:gridSpan w:val="5"/>
            <w:shd w:val="clear" w:color="auto" w:fill="D9D9D9" w:themeFill="background1" w:themeFillShade="D9"/>
          </w:tcPr>
          <w:p w:rsidR="00C96D28" w:rsidRPr="00127F8C" w:rsidRDefault="00C96D28" w:rsidP="00C96D28">
            <w:pPr>
              <w:jc w:val="right"/>
              <w:rPr>
                <w:rFonts w:eastAsia="Times New Roman" w:cs="Arial"/>
                <w:b/>
                <w:color w:val="1F497D"/>
                <w:lang w:val="sr-Latn-RS"/>
              </w:rPr>
            </w:pPr>
            <w:r w:rsidRPr="00127F8C">
              <w:rPr>
                <w:rFonts w:eastAsia="Times New Roman" w:cs="Arial"/>
                <w:b/>
                <w:color w:val="1F497D"/>
                <w:lang w:val="sr-Cyrl-RS"/>
              </w:rPr>
              <w:t>УКУПНО: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C96D28" w:rsidRPr="00127F8C" w:rsidRDefault="00C96D28" w:rsidP="00C96D28">
            <w:pPr>
              <w:spacing w:before="0" w:after="0"/>
              <w:ind w:left="720"/>
              <w:rPr>
                <w:rFonts w:eastAsia="Times New Roman" w:cs="Arial"/>
                <w:color w:val="1F497D"/>
                <w:lang w:val="sr-Cyrl-CS"/>
              </w:rPr>
            </w:pPr>
          </w:p>
        </w:tc>
      </w:tr>
    </w:tbl>
    <w:p w:rsidR="00464416" w:rsidRPr="004472EF" w:rsidRDefault="00464416" w:rsidP="00ED1F0B">
      <w:pPr>
        <w:pStyle w:val="Naslov1"/>
        <w:numPr>
          <w:ilvl w:val="0"/>
          <w:numId w:val="16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4" w:name="_Toc493670571"/>
      <w:bookmarkStart w:id="25" w:name="_Toc125706078"/>
      <w:r w:rsidRPr="004472EF">
        <w:rPr>
          <w:rFonts w:cs="Arial"/>
          <w:lang w:val="sr-Cyrl-RS"/>
        </w:rPr>
        <w:lastRenderedPageBreak/>
        <w:t>HSE</w:t>
      </w:r>
      <w:bookmarkEnd w:id="24"/>
      <w:bookmarkEnd w:id="25"/>
      <w:r w:rsidR="00A715B3">
        <w:rPr>
          <w:rFonts w:cs="Arial"/>
          <w:lang w:val="sr-Cyrl-RS"/>
        </w:rPr>
        <w:t xml:space="preserve"> </w:t>
      </w:r>
    </w:p>
    <w:tbl>
      <w:tblPr>
        <w:tblStyle w:val="Koordinatnamreatabele"/>
        <w:tblW w:w="8105" w:type="dxa"/>
        <w:tblInd w:w="-5" w:type="dxa"/>
        <w:tblLook w:val="04A0" w:firstRow="1" w:lastRow="0" w:firstColumn="1" w:lastColumn="0" w:noHBand="0" w:noVBand="1"/>
      </w:tblPr>
      <w:tblGrid>
        <w:gridCol w:w="872"/>
        <w:gridCol w:w="1779"/>
        <w:gridCol w:w="1440"/>
        <w:gridCol w:w="2757"/>
        <w:gridCol w:w="1257"/>
      </w:tblGrid>
      <w:tr w:rsidR="00850777" w:rsidRPr="00330E44" w:rsidTr="00850777">
        <w:trPr>
          <w:trHeight w:val="511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:rsidR="00850777" w:rsidRPr="00E12901" w:rsidRDefault="00850777" w:rsidP="001204DA">
            <w:pPr>
              <w:spacing w:after="0"/>
              <w:jc w:val="center"/>
              <w:rPr>
                <w:rFonts w:cs="Arial"/>
                <w:b/>
                <w:sz w:val="20"/>
                <w:szCs w:val="16"/>
                <w:lang w:val="sr-Cyrl-BA" w:eastAsia="ru-RU"/>
              </w:rPr>
            </w:pPr>
            <w:r w:rsidRPr="00E12901">
              <w:rPr>
                <w:rFonts w:cs="Arial"/>
                <w:b/>
                <w:sz w:val="20"/>
                <w:szCs w:val="16"/>
                <w:lang w:val="sr-Cyrl-BA" w:eastAsia="ru-RU"/>
              </w:rPr>
              <w:t>Р. бр.</w:t>
            </w:r>
          </w:p>
        </w:tc>
        <w:tc>
          <w:tcPr>
            <w:tcW w:w="1779" w:type="dxa"/>
            <w:shd w:val="clear" w:color="auto" w:fill="D9D9D9" w:themeFill="background1" w:themeFillShade="D9"/>
            <w:vAlign w:val="center"/>
          </w:tcPr>
          <w:p w:rsidR="00850777" w:rsidRPr="00E12901" w:rsidRDefault="00850777" w:rsidP="001204DA">
            <w:pPr>
              <w:spacing w:after="0"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E12901">
              <w:rPr>
                <w:rFonts w:cs="Arial"/>
                <w:b/>
                <w:sz w:val="20"/>
                <w:szCs w:val="16"/>
                <w:lang w:val="sr-Cyrl-BA" w:eastAsia="ru-RU"/>
              </w:rPr>
              <w:t>Услуге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850777" w:rsidRPr="00E12901" w:rsidRDefault="00850777" w:rsidP="001204DA">
            <w:pPr>
              <w:spacing w:after="0"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E12901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Код таксономије</w:t>
            </w:r>
          </w:p>
        </w:tc>
        <w:tc>
          <w:tcPr>
            <w:tcW w:w="2757" w:type="dxa"/>
            <w:shd w:val="clear" w:color="auto" w:fill="D9D9D9" w:themeFill="background1" w:themeFillShade="D9"/>
            <w:vAlign w:val="center"/>
          </w:tcPr>
          <w:p w:rsidR="00850777" w:rsidRPr="00E12901" w:rsidRDefault="00850777" w:rsidP="001204DA">
            <w:pPr>
              <w:spacing w:after="0"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E12901">
              <w:rPr>
                <w:rFonts w:cs="Arial"/>
                <w:b/>
                <w:sz w:val="20"/>
                <w:szCs w:val="16"/>
                <w:lang w:val="sr-Cyrl-RS" w:eastAsia="ru-RU"/>
              </w:rPr>
              <w:t xml:space="preserve">Опис </w:t>
            </w:r>
            <w:r w:rsidRPr="00E12901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таксономије</w:t>
            </w:r>
          </w:p>
        </w:tc>
        <w:tc>
          <w:tcPr>
            <w:tcW w:w="1257" w:type="dxa"/>
            <w:shd w:val="clear" w:color="auto" w:fill="D9D9D9" w:themeFill="background1" w:themeFillShade="D9"/>
            <w:vAlign w:val="center"/>
          </w:tcPr>
          <w:p w:rsidR="00850777" w:rsidRPr="00E12901" w:rsidRDefault="00850777" w:rsidP="001204DA">
            <w:pPr>
              <w:spacing w:after="0"/>
              <w:jc w:val="center"/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</w:pPr>
            <w:r w:rsidRPr="00E12901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Оцена ризика опасности</w:t>
            </w:r>
          </w:p>
          <w:p w:rsidR="00850777" w:rsidRPr="00E12901" w:rsidRDefault="00850777" w:rsidP="001204DA">
            <w:pPr>
              <w:spacing w:after="0"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E12901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(Н, С, В)</w:t>
            </w:r>
          </w:p>
        </w:tc>
      </w:tr>
      <w:tr w:rsidR="001679FE" w:rsidRPr="00E12901" w:rsidTr="00850777">
        <w:trPr>
          <w:trHeight w:val="340"/>
        </w:trPr>
        <w:tc>
          <w:tcPr>
            <w:tcW w:w="872" w:type="dxa"/>
            <w:vAlign w:val="center"/>
          </w:tcPr>
          <w:p w:rsidR="001679FE" w:rsidRPr="00E12901" w:rsidRDefault="001679FE" w:rsidP="001679FE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E12901">
              <w:rPr>
                <w:rFonts w:cs="Arial"/>
                <w:sz w:val="20"/>
                <w:szCs w:val="16"/>
                <w:lang w:val="sr-Cyrl-BA" w:eastAsia="ru-RU"/>
              </w:rPr>
              <w:t>1.</w:t>
            </w:r>
          </w:p>
        </w:tc>
        <w:tc>
          <w:tcPr>
            <w:tcW w:w="1779" w:type="dxa"/>
            <w:vAlign w:val="center"/>
          </w:tcPr>
          <w:p w:rsidR="001679FE" w:rsidRPr="00CD2337" w:rsidRDefault="001679FE" w:rsidP="001679FE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Latn-RS" w:eastAsia="ru-RU"/>
              </w:rPr>
            </w:pPr>
            <w:r w:rsidRPr="00A214DF">
              <w:rPr>
                <w:rFonts w:cs="Arial"/>
                <w:sz w:val="20"/>
                <w:szCs w:val="16"/>
                <w:lang w:val="sr-Cyrl-BA" w:eastAsia="ru-RU"/>
              </w:rPr>
              <w:t>АНГАЖОВАЊЕ СЕРВИСЕРА</w:t>
            </w:r>
          </w:p>
        </w:tc>
        <w:tc>
          <w:tcPr>
            <w:tcW w:w="1440" w:type="dxa"/>
            <w:vAlign w:val="center"/>
          </w:tcPr>
          <w:p w:rsidR="001679FE" w:rsidRPr="00E12901" w:rsidRDefault="001679FE" w:rsidP="001679F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Theme="minorHAnsi" w:cs="Arial"/>
                <w:color w:val="000000"/>
                <w:sz w:val="28"/>
                <w:szCs w:val="5"/>
              </w:rPr>
            </w:pPr>
            <w:r w:rsidRPr="00E12901">
              <w:rPr>
                <w:rFonts w:eastAsiaTheme="minorHAnsi" w:cs="Arial"/>
                <w:color w:val="000000"/>
                <w:sz w:val="28"/>
                <w:szCs w:val="5"/>
              </w:rPr>
              <w:t>521314</w:t>
            </w:r>
          </w:p>
          <w:p w:rsidR="001679FE" w:rsidRPr="00E12901" w:rsidRDefault="001679FE" w:rsidP="001679FE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</w:p>
        </w:tc>
        <w:tc>
          <w:tcPr>
            <w:tcW w:w="2757" w:type="dxa"/>
            <w:vAlign w:val="center"/>
          </w:tcPr>
          <w:p w:rsidR="001679FE" w:rsidRPr="00E12901" w:rsidRDefault="001679FE" w:rsidP="001679FE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E12901">
              <w:rPr>
                <w:rFonts w:cs="Arial"/>
                <w:sz w:val="20"/>
                <w:szCs w:val="16"/>
                <w:lang w:val="sr-Cyrl-BA" w:eastAsia="ru-RU"/>
              </w:rPr>
              <w:t>Одржавање остале ротационе опреме</w:t>
            </w:r>
          </w:p>
        </w:tc>
        <w:tc>
          <w:tcPr>
            <w:tcW w:w="1257" w:type="dxa"/>
            <w:vAlign w:val="center"/>
          </w:tcPr>
          <w:p w:rsidR="001679FE" w:rsidRPr="00E12901" w:rsidRDefault="00173EC6" w:rsidP="001679FE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С</w:t>
            </w:r>
          </w:p>
        </w:tc>
      </w:tr>
    </w:tbl>
    <w:p w:rsidR="00B8348E" w:rsidRPr="00B8348E" w:rsidRDefault="00B8348E" w:rsidP="00B8348E">
      <w:pPr>
        <w:rPr>
          <w:rFonts w:eastAsia="Times New Roman" w:cs="Arial"/>
          <w:noProof/>
          <w:lang w:val="sr-Cyrl-RS"/>
        </w:rPr>
      </w:pPr>
      <w:bookmarkStart w:id="26" w:name="_Toc493670572"/>
      <w:r w:rsidRPr="00B8348E">
        <w:rPr>
          <w:rFonts w:eastAsia="Times New Roman" w:cs="Arial"/>
          <w:noProof/>
          <w:lang w:val="sr-Cyrl-RS"/>
        </w:rPr>
        <w:t>Напомена:</w:t>
      </w:r>
    </w:p>
    <w:p w:rsidR="00B8348E" w:rsidRPr="00B8348E" w:rsidRDefault="00B8348E" w:rsidP="00B8348E">
      <w:pPr>
        <w:rPr>
          <w:rFonts w:eastAsia="Times New Roman" w:cs="Arial"/>
          <w:noProof/>
          <w:lang w:val="sr-Cyrl-RS"/>
        </w:rPr>
      </w:pPr>
      <w:r w:rsidRPr="00B8348E">
        <w:rPr>
          <w:rFonts w:eastAsia="Times New Roman" w:cs="Arial"/>
          <w:noProof/>
          <w:lang w:val="sr-Cyrl-RS"/>
        </w:rPr>
        <w:t>Лице одговорно за надзор / контролу уговорног документа је: Предраг Здравковић, Водећи инжењер за планирање и превентивно одржавање РО на ГП1 и Манипулацији.</w:t>
      </w:r>
    </w:p>
    <w:p w:rsidR="00B8348E" w:rsidRPr="00B8348E" w:rsidRDefault="00B8348E" w:rsidP="00B8348E">
      <w:pPr>
        <w:rPr>
          <w:rFonts w:eastAsia="Times New Roman" w:cs="Arial"/>
          <w:noProof/>
          <w:lang w:val="sr-Cyrl-RS"/>
        </w:rPr>
      </w:pPr>
      <w:r w:rsidRPr="00B8348E">
        <w:rPr>
          <w:rFonts w:eastAsia="Times New Roman" w:cs="Arial"/>
          <w:noProof/>
          <w:lang w:val="sr-Cyrl-RS"/>
        </w:rPr>
        <w:t>Лице за координацију и контролу спровођења одредби Споразума о безбедности и здрављу на раду, заштити животне средине и заштити од пожара у Друштву, ТФУ–328 уговорног документа (Лице за НЅЕ) је: Зоран Станковић</w:t>
      </w:r>
      <w:r w:rsidR="002F31C5">
        <w:rPr>
          <w:rFonts w:eastAsia="Times New Roman" w:cs="Arial"/>
          <w:noProof/>
          <w:lang w:val="sr-Latn-RS"/>
        </w:rPr>
        <w:t>.</w:t>
      </w:r>
      <w:r w:rsidRPr="00B8348E">
        <w:rPr>
          <w:rFonts w:eastAsia="Times New Roman" w:cs="Arial"/>
          <w:noProof/>
          <w:lang w:val="sr-Cyrl-RS"/>
        </w:rPr>
        <w:t xml:space="preserve"> </w:t>
      </w:r>
    </w:p>
    <w:p w:rsidR="001919AE" w:rsidRPr="0087552B" w:rsidRDefault="00B8348E" w:rsidP="00384FBD">
      <w:pPr>
        <w:rPr>
          <w:rFonts w:eastAsia="Times New Roman" w:cs="Arial"/>
          <w:noProof/>
          <w:lang w:val="sr-Cyrl-RS"/>
        </w:rPr>
      </w:pPr>
      <w:r w:rsidRPr="00B8348E">
        <w:rPr>
          <w:rFonts w:eastAsia="Times New Roman" w:cs="Arial"/>
          <w:noProof/>
          <w:lang w:val="sr-Cyrl-RS"/>
        </w:rPr>
        <w:t>Уколико заједно Иницијатор и Руководилац матичног ОД HSE сматрају да за предметну активност није неопходно именовати НЅЕ лице они то могу заједно констатовати уместо именовања одговорни</w:t>
      </w:r>
      <w:r>
        <w:rPr>
          <w:rFonts w:eastAsia="Times New Roman" w:cs="Arial"/>
          <w:noProof/>
          <w:lang w:val="sr-Cyrl-RS"/>
        </w:rPr>
        <w:t>х лица</w:t>
      </w:r>
      <w:r w:rsidR="00384FBD" w:rsidRPr="00E04B5C">
        <w:rPr>
          <w:rFonts w:eastAsia="Times New Roman" w:cs="Arial"/>
          <w:noProof/>
          <w:lang w:val="sr-Cyrl-RS"/>
        </w:rPr>
        <w:t>.</w:t>
      </w:r>
    </w:p>
    <w:p w:rsidR="00464416" w:rsidRPr="004472EF" w:rsidRDefault="00464416" w:rsidP="00ED1F0B">
      <w:pPr>
        <w:pStyle w:val="Naslov1"/>
        <w:numPr>
          <w:ilvl w:val="0"/>
          <w:numId w:val="16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7" w:name="_Toc125706079"/>
      <w:r w:rsidRPr="004472EF">
        <w:rPr>
          <w:rFonts w:cs="Arial"/>
          <w:lang w:val="sr-Cyrl-RS"/>
        </w:rPr>
        <w:t>САГЛАСНОСТ НА ТЕХНИЧКИ ЗАДАТАК</w:t>
      </w:r>
      <w:bookmarkEnd w:id="26"/>
      <w:bookmarkEnd w:id="27"/>
      <w:r w:rsidR="00A715B3">
        <w:rPr>
          <w:rFonts w:cs="Arial"/>
          <w:lang w:val="sr-Cyrl-RS"/>
        </w:rPr>
        <w:t xml:space="preserve"> </w:t>
      </w:r>
    </w:p>
    <w:p w:rsidR="00850777" w:rsidRPr="00850777" w:rsidRDefault="00850777" w:rsidP="00850777">
      <w:pPr>
        <w:rPr>
          <w:rFonts w:eastAsia="Times New Roman" w:cs="Arial"/>
          <w:noProof/>
          <w:lang w:val="sr-Cyrl-RS"/>
        </w:rPr>
      </w:pPr>
      <w:bookmarkStart w:id="28" w:name="_Toc493670573"/>
      <w:r w:rsidRPr="00850777">
        <w:rPr>
          <w:rFonts w:eastAsia="Times New Roman" w:cs="Arial"/>
          <w:noProof/>
          <w:lang w:val="sr-Cyrl-RS"/>
        </w:rPr>
        <w:t>Понуђач је у обавези да достави Изјаву, потписану и оверену од стране овлашћеног лица, о сагласности са свим условима и захтевима који су дефинисани у предметном Техничком задатку.</w:t>
      </w:r>
    </w:p>
    <w:bookmarkEnd w:id="28"/>
    <w:p w:rsidR="00BB4547" w:rsidRPr="004472EF" w:rsidRDefault="00BB4547" w:rsidP="00464416">
      <w:pPr>
        <w:spacing w:after="0"/>
        <w:rPr>
          <w:rFonts w:eastAsia="Times New Roman" w:cs="Arial"/>
          <w:sz w:val="24"/>
          <w:szCs w:val="24"/>
          <w:lang w:val="sr-Cyrl-RS"/>
        </w:rPr>
      </w:pPr>
    </w:p>
    <w:sectPr w:rsidR="00BB4547" w:rsidRPr="004472EF" w:rsidSect="0038089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04C9" w:rsidRDefault="00DA04C9" w:rsidP="00431654">
      <w:pPr>
        <w:spacing w:after="0"/>
      </w:pPr>
      <w:r>
        <w:separator/>
      </w:r>
    </w:p>
  </w:endnote>
  <w:endnote w:type="continuationSeparator" w:id="0">
    <w:p w:rsidR="00DA04C9" w:rsidRDefault="00DA04C9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1EE0" w:rsidRDefault="00C81EE0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13FD" w:rsidRPr="008D118C" w:rsidRDefault="00B8348E" w:rsidP="00217689">
    <w:pPr>
      <w:rPr>
        <w:rFonts w:eastAsia="Times New Roman"/>
        <w:sz w:val="20"/>
        <w:szCs w:val="20"/>
        <w:lang w:val="ru-RU" w:eastAsia="ru-RU"/>
      </w:rPr>
    </w:pPr>
    <w:r w:rsidRPr="00B8348E">
      <w:rPr>
        <w:sz w:val="18"/>
        <w:szCs w:val="18"/>
      </w:rPr>
      <w:t xml:space="preserve">SA-07.02.09-004, </w:t>
    </w:r>
    <w:proofErr w:type="spellStart"/>
    <w:r w:rsidRPr="00B8348E">
      <w:rPr>
        <w:sz w:val="18"/>
        <w:szCs w:val="18"/>
      </w:rPr>
      <w:t>Верзија</w:t>
    </w:r>
    <w:proofErr w:type="spellEnd"/>
    <w:r w:rsidRPr="00B8348E">
      <w:rPr>
        <w:sz w:val="18"/>
        <w:szCs w:val="18"/>
      </w:rPr>
      <w:t xml:space="preserve"> </w:t>
    </w:r>
    <w:proofErr w:type="gramStart"/>
    <w:r w:rsidRPr="00B8348E">
      <w:rPr>
        <w:sz w:val="18"/>
        <w:szCs w:val="18"/>
        <w:lang w:val="sr-Cyrl-RS"/>
      </w:rPr>
      <w:t>13.0</w:t>
    </w:r>
    <w:r w:rsidRPr="002707F9">
      <w:rPr>
        <w:sz w:val="16"/>
        <w:szCs w:val="16"/>
        <w:lang w:val="sr-Cyrl-RS"/>
      </w:rPr>
      <w:t xml:space="preserve"> </w:t>
    </w:r>
    <w:r w:rsidR="006B13FD" w:rsidRPr="008D118C">
      <w:rPr>
        <w:sz w:val="20"/>
        <w:szCs w:val="20"/>
        <w:lang w:val="sr-Cyrl-RS"/>
      </w:rPr>
      <w:t xml:space="preserve"> </w:t>
    </w:r>
    <w:r w:rsidR="006B13FD" w:rsidRPr="008D118C">
      <w:rPr>
        <w:rFonts w:eastAsia="Times New Roman"/>
        <w:sz w:val="20"/>
        <w:szCs w:val="20"/>
        <w:lang w:val="ru-RU" w:eastAsia="ru-RU"/>
      </w:rPr>
      <w:tab/>
    </w:r>
    <w:proofErr w:type="gramEnd"/>
    <w:r w:rsidR="006B13FD" w:rsidRPr="00122CD3">
      <w:rPr>
        <w:rFonts w:eastAsia="Times New Roman"/>
        <w:sz w:val="20"/>
        <w:szCs w:val="20"/>
        <w:lang w:val="ru-RU" w:eastAsia="ru-RU"/>
      </w:rPr>
      <w:tab/>
    </w:r>
    <w:r w:rsidR="006B13FD" w:rsidRPr="00122CD3">
      <w:rPr>
        <w:rFonts w:eastAsia="Times New Roman"/>
        <w:sz w:val="20"/>
        <w:szCs w:val="20"/>
        <w:lang w:val="ru-RU" w:eastAsia="ru-RU"/>
      </w:rPr>
      <w:tab/>
    </w:r>
    <w:r w:rsidR="006B13FD" w:rsidRPr="00122CD3">
      <w:rPr>
        <w:rFonts w:eastAsia="Times New Roman"/>
        <w:sz w:val="20"/>
        <w:szCs w:val="20"/>
        <w:lang w:val="ru-RU" w:eastAsia="ru-RU"/>
      </w:rPr>
      <w:tab/>
    </w:r>
    <w:r w:rsidR="006B13FD" w:rsidRPr="00122CD3">
      <w:rPr>
        <w:rFonts w:eastAsia="Times New Roman"/>
        <w:sz w:val="20"/>
        <w:szCs w:val="20"/>
        <w:lang w:val="ru-RU" w:eastAsia="ru-RU"/>
      </w:rPr>
      <w:tab/>
    </w:r>
    <w:r w:rsidR="006B13FD">
      <w:rPr>
        <w:rFonts w:eastAsia="Times New Roman"/>
        <w:sz w:val="20"/>
        <w:szCs w:val="20"/>
        <w:lang w:val="ru-RU" w:eastAsia="ru-RU"/>
      </w:rPr>
      <w:tab/>
    </w:r>
    <w:r w:rsidR="006B13FD">
      <w:rPr>
        <w:rFonts w:eastAsia="Times New Roman"/>
        <w:sz w:val="20"/>
        <w:szCs w:val="20"/>
        <w:lang w:val="sr-Latn-RS" w:eastAsia="ru-RU"/>
      </w:rPr>
      <w:tab/>
    </w:r>
    <w:r w:rsidR="006B13FD" w:rsidRPr="00122CD3">
      <w:rPr>
        <w:rFonts w:eastAsia="Times New Roman"/>
        <w:sz w:val="20"/>
        <w:szCs w:val="20"/>
        <w:lang w:val="ru-RU" w:eastAsia="ru-RU"/>
      </w:rPr>
      <w:tab/>
    </w:r>
    <w:r w:rsidR="006B13FD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6B13FD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6B13FD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6B13FD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113B6">
      <w:rPr>
        <w:rFonts w:eastAsia="Times New Roman"/>
        <w:noProof/>
        <w:sz w:val="20"/>
        <w:szCs w:val="20"/>
        <w:lang w:val="ru-RU" w:eastAsia="ru-RU"/>
      </w:rPr>
      <w:t>6</w:t>
    </w:r>
    <w:r w:rsidR="006B13FD" w:rsidRPr="00122CD3">
      <w:rPr>
        <w:rFonts w:eastAsia="Times New Roman"/>
        <w:sz w:val="20"/>
        <w:szCs w:val="20"/>
        <w:lang w:val="ru-RU" w:eastAsia="ru-RU"/>
      </w:rPr>
      <w:fldChar w:fldCharType="end"/>
    </w:r>
    <w:r w:rsidR="006B13FD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6B13FD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6B13FD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6B13FD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6B13FD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6B13FD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113B6">
      <w:rPr>
        <w:rFonts w:eastAsia="Times New Roman"/>
        <w:noProof/>
        <w:sz w:val="20"/>
        <w:szCs w:val="20"/>
        <w:lang w:val="ru-RU" w:eastAsia="ru-RU"/>
      </w:rPr>
      <w:t>6</w:t>
    </w:r>
    <w:r w:rsidR="006B13FD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13FD" w:rsidRPr="00E9248C" w:rsidRDefault="006B13FD" w:rsidP="00501FE6">
    <w:pPr>
      <w:rPr>
        <w:sz w:val="16"/>
        <w:szCs w:val="16"/>
        <w:lang w:val="sr-Cyrl-RS"/>
      </w:rPr>
    </w:pPr>
    <w:r w:rsidRPr="005354AB">
      <w:rPr>
        <w:noProof/>
        <w:color w:val="00B050"/>
        <w:sz w:val="18"/>
        <w:szCs w:val="18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2A8AE787" wp14:editId="2DE0EF53">
          <wp:simplePos x="0" y="0"/>
          <wp:positionH relativeFrom="column">
            <wp:posOffset>-534035</wp:posOffset>
          </wp:positionH>
          <wp:positionV relativeFrom="paragraph">
            <wp:posOffset>-360680</wp:posOffset>
          </wp:positionV>
          <wp:extent cx="7588250" cy="688340"/>
          <wp:effectExtent l="0" t="0" r="0" b="0"/>
          <wp:wrapNone/>
          <wp:docPr id="2" name="Picture 2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8348E" w:rsidRPr="00B8348E">
      <w:t xml:space="preserve"> </w:t>
    </w:r>
    <w:r w:rsidR="00B8348E" w:rsidRPr="00B8348E">
      <w:rPr>
        <w:noProof/>
        <w:color w:val="00B050"/>
        <w:sz w:val="18"/>
        <w:szCs w:val="18"/>
        <w:lang w:val="sr-Latn-RS" w:eastAsia="sr-Latn-RS"/>
      </w:rPr>
      <w:t>SA-07.02.09-004, Верзија 13.0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04C9" w:rsidRDefault="00DA04C9" w:rsidP="00431654">
      <w:pPr>
        <w:spacing w:after="0"/>
      </w:pPr>
      <w:r>
        <w:separator/>
      </w:r>
    </w:p>
  </w:footnote>
  <w:footnote w:type="continuationSeparator" w:id="0">
    <w:p w:rsidR="00DA04C9" w:rsidRDefault="00DA04C9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1EE0" w:rsidRDefault="00C81EE0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13FD" w:rsidRPr="000274E7" w:rsidRDefault="006B13FD" w:rsidP="000274E7">
    <w:pPr>
      <w:pStyle w:val="Zaglavljestranice"/>
      <w:spacing w:after="1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1EE0" w:rsidRDefault="00C81EE0">
    <w:pPr>
      <w:pStyle w:val="Zaglavljestranic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E6283"/>
    <w:multiLevelType w:val="hybridMultilevel"/>
    <w:tmpl w:val="1D908F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424D1"/>
    <w:multiLevelType w:val="hybridMultilevel"/>
    <w:tmpl w:val="366C32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C6108"/>
    <w:multiLevelType w:val="hybridMultilevel"/>
    <w:tmpl w:val="5DDADB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901E0"/>
    <w:multiLevelType w:val="hybridMultilevel"/>
    <w:tmpl w:val="15E07DE6"/>
    <w:lvl w:ilvl="0" w:tplc="9DF68C68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000000" w:themeColor="text1"/>
      </w:rPr>
    </w:lvl>
    <w:lvl w:ilvl="1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14C6C"/>
    <w:multiLevelType w:val="hybridMultilevel"/>
    <w:tmpl w:val="1256EA7E"/>
    <w:lvl w:ilvl="0" w:tplc="992836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F5BF1"/>
    <w:multiLevelType w:val="hybridMultilevel"/>
    <w:tmpl w:val="4ECEBD6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2031C8">
      <w:numFmt w:val="bullet"/>
      <w:lvlText w:val="•"/>
      <w:lvlJc w:val="left"/>
      <w:pPr>
        <w:ind w:left="2025" w:hanging="945"/>
      </w:pPr>
      <w:rPr>
        <w:rFonts w:ascii="Arial" w:eastAsia="Calibri" w:hAnsi="Arial" w:cs="Arial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40B31"/>
    <w:multiLevelType w:val="hybridMultilevel"/>
    <w:tmpl w:val="9404F2FE"/>
    <w:lvl w:ilvl="0" w:tplc="7C16F7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1435EB"/>
    <w:multiLevelType w:val="hybridMultilevel"/>
    <w:tmpl w:val="51EE8486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3C08F1"/>
    <w:multiLevelType w:val="hybridMultilevel"/>
    <w:tmpl w:val="67BABE96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  <w:color w:val="000000" w:themeColor="text1"/>
      </w:rPr>
    </w:lvl>
    <w:lvl w:ilvl="1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984A0C"/>
    <w:multiLevelType w:val="hybridMultilevel"/>
    <w:tmpl w:val="F0F223D6"/>
    <w:lvl w:ilvl="0" w:tplc="76CAA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84471E"/>
    <w:multiLevelType w:val="hybridMultilevel"/>
    <w:tmpl w:val="30E0703A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E9577F2"/>
    <w:multiLevelType w:val="hybridMultilevel"/>
    <w:tmpl w:val="93D4958C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90141E"/>
    <w:multiLevelType w:val="hybridMultilevel"/>
    <w:tmpl w:val="E3FA7712"/>
    <w:lvl w:ilvl="0" w:tplc="7C16F76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BEB03CE"/>
    <w:multiLevelType w:val="hybridMultilevel"/>
    <w:tmpl w:val="B9F6CA6A"/>
    <w:lvl w:ilvl="0" w:tplc="DB36431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314E5"/>
    <w:multiLevelType w:val="hybridMultilevel"/>
    <w:tmpl w:val="5EA41FA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D60024"/>
    <w:multiLevelType w:val="hybridMultilevel"/>
    <w:tmpl w:val="EE2806A0"/>
    <w:lvl w:ilvl="0" w:tplc="9DF68C68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72389B"/>
    <w:multiLevelType w:val="hybridMultilevel"/>
    <w:tmpl w:val="F48C64EE"/>
    <w:lvl w:ilvl="0" w:tplc="82B83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6550E9"/>
    <w:multiLevelType w:val="hybridMultilevel"/>
    <w:tmpl w:val="5F6AE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AF3380"/>
    <w:multiLevelType w:val="hybridMultilevel"/>
    <w:tmpl w:val="FC4CB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20"/>
  </w:num>
  <w:num w:numId="4">
    <w:abstractNumId w:val="10"/>
  </w:num>
  <w:num w:numId="5">
    <w:abstractNumId w:val="19"/>
  </w:num>
  <w:num w:numId="6">
    <w:abstractNumId w:val="15"/>
  </w:num>
  <w:num w:numId="7">
    <w:abstractNumId w:val="2"/>
  </w:num>
  <w:num w:numId="8">
    <w:abstractNumId w:val="5"/>
  </w:num>
  <w:num w:numId="9">
    <w:abstractNumId w:val="11"/>
  </w:num>
  <w:num w:numId="10">
    <w:abstractNumId w:val="16"/>
  </w:num>
  <w:num w:numId="11">
    <w:abstractNumId w:val="12"/>
  </w:num>
  <w:num w:numId="12">
    <w:abstractNumId w:val="14"/>
  </w:num>
  <w:num w:numId="13">
    <w:abstractNumId w:val="7"/>
  </w:num>
  <w:num w:numId="14">
    <w:abstractNumId w:val="1"/>
  </w:num>
  <w:num w:numId="15">
    <w:abstractNumId w:val="3"/>
  </w:num>
  <w:num w:numId="16">
    <w:abstractNumId w:val="18"/>
  </w:num>
  <w:num w:numId="17">
    <w:abstractNumId w:val="21"/>
  </w:num>
  <w:num w:numId="18">
    <w:abstractNumId w:val="22"/>
  </w:num>
  <w:num w:numId="19">
    <w:abstractNumId w:val="13"/>
  </w:num>
  <w:num w:numId="20">
    <w:abstractNumId w:val="17"/>
  </w:num>
  <w:num w:numId="21">
    <w:abstractNumId w:val="6"/>
  </w:num>
  <w:num w:numId="22">
    <w:abstractNumId w:val="8"/>
  </w:num>
  <w:num w:numId="23">
    <w:abstractNumId w:val="4"/>
  </w:num>
  <w:num w:numId="24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7BCD"/>
    <w:rsid w:val="0001221E"/>
    <w:rsid w:val="0001565E"/>
    <w:rsid w:val="00021410"/>
    <w:rsid w:val="00026502"/>
    <w:rsid w:val="000274E7"/>
    <w:rsid w:val="00040A7E"/>
    <w:rsid w:val="000447A9"/>
    <w:rsid w:val="0005024D"/>
    <w:rsid w:val="00053D3E"/>
    <w:rsid w:val="00060801"/>
    <w:rsid w:val="000775B6"/>
    <w:rsid w:val="00091E1A"/>
    <w:rsid w:val="000A1BA2"/>
    <w:rsid w:val="000A42FA"/>
    <w:rsid w:val="000B5E65"/>
    <w:rsid w:val="000C0974"/>
    <w:rsid w:val="000C3683"/>
    <w:rsid w:val="000D10ED"/>
    <w:rsid w:val="000D3D28"/>
    <w:rsid w:val="000D47C9"/>
    <w:rsid w:val="000D5BA7"/>
    <w:rsid w:val="000D60E9"/>
    <w:rsid w:val="000E248E"/>
    <w:rsid w:val="000E2F53"/>
    <w:rsid w:val="000E5476"/>
    <w:rsid w:val="000E7475"/>
    <w:rsid w:val="000F04A5"/>
    <w:rsid w:val="000F640A"/>
    <w:rsid w:val="00107EAE"/>
    <w:rsid w:val="001161E0"/>
    <w:rsid w:val="001204DA"/>
    <w:rsid w:val="00120EA8"/>
    <w:rsid w:val="0012474E"/>
    <w:rsid w:val="0012571C"/>
    <w:rsid w:val="00127B2C"/>
    <w:rsid w:val="00127F8C"/>
    <w:rsid w:val="00134230"/>
    <w:rsid w:val="0013563C"/>
    <w:rsid w:val="0013571A"/>
    <w:rsid w:val="0014668F"/>
    <w:rsid w:val="00154F8E"/>
    <w:rsid w:val="00156DB8"/>
    <w:rsid w:val="001606EF"/>
    <w:rsid w:val="00160B54"/>
    <w:rsid w:val="00160BDB"/>
    <w:rsid w:val="00162F30"/>
    <w:rsid w:val="001679FE"/>
    <w:rsid w:val="00172F90"/>
    <w:rsid w:val="00173EC6"/>
    <w:rsid w:val="00175FAC"/>
    <w:rsid w:val="00180CA4"/>
    <w:rsid w:val="00182B37"/>
    <w:rsid w:val="00187B54"/>
    <w:rsid w:val="001919AE"/>
    <w:rsid w:val="00193510"/>
    <w:rsid w:val="001953D3"/>
    <w:rsid w:val="00197F80"/>
    <w:rsid w:val="001A28A4"/>
    <w:rsid w:val="001B0894"/>
    <w:rsid w:val="001B0CD7"/>
    <w:rsid w:val="001B3CCC"/>
    <w:rsid w:val="001B7003"/>
    <w:rsid w:val="001C3956"/>
    <w:rsid w:val="001D42A9"/>
    <w:rsid w:val="00207BE3"/>
    <w:rsid w:val="00213BD5"/>
    <w:rsid w:val="00215BD4"/>
    <w:rsid w:val="00217689"/>
    <w:rsid w:val="00236422"/>
    <w:rsid w:val="002364D2"/>
    <w:rsid w:val="00260FFE"/>
    <w:rsid w:val="00261931"/>
    <w:rsid w:val="002707F9"/>
    <w:rsid w:val="00281E0C"/>
    <w:rsid w:val="00284F33"/>
    <w:rsid w:val="00292363"/>
    <w:rsid w:val="00295CA8"/>
    <w:rsid w:val="002C600B"/>
    <w:rsid w:val="002E504E"/>
    <w:rsid w:val="002E56BA"/>
    <w:rsid w:val="002E65E8"/>
    <w:rsid w:val="002F31C5"/>
    <w:rsid w:val="002F4DEA"/>
    <w:rsid w:val="002F5922"/>
    <w:rsid w:val="00301334"/>
    <w:rsid w:val="0030614B"/>
    <w:rsid w:val="00327CE1"/>
    <w:rsid w:val="00335BF2"/>
    <w:rsid w:val="00352A1A"/>
    <w:rsid w:val="00353963"/>
    <w:rsid w:val="003616B1"/>
    <w:rsid w:val="00362C6F"/>
    <w:rsid w:val="00365515"/>
    <w:rsid w:val="00367856"/>
    <w:rsid w:val="00367E03"/>
    <w:rsid w:val="00373FFC"/>
    <w:rsid w:val="00380895"/>
    <w:rsid w:val="00384FBD"/>
    <w:rsid w:val="00391708"/>
    <w:rsid w:val="003A16AD"/>
    <w:rsid w:val="003A61CE"/>
    <w:rsid w:val="003A6661"/>
    <w:rsid w:val="003B0243"/>
    <w:rsid w:val="003B65C9"/>
    <w:rsid w:val="003C5248"/>
    <w:rsid w:val="003C75BA"/>
    <w:rsid w:val="003D4D1D"/>
    <w:rsid w:val="003E2567"/>
    <w:rsid w:val="003E54AE"/>
    <w:rsid w:val="003E6A16"/>
    <w:rsid w:val="003E6C8D"/>
    <w:rsid w:val="003F044B"/>
    <w:rsid w:val="003F5244"/>
    <w:rsid w:val="00410419"/>
    <w:rsid w:val="00422A10"/>
    <w:rsid w:val="00423F3D"/>
    <w:rsid w:val="0042620E"/>
    <w:rsid w:val="0042704C"/>
    <w:rsid w:val="00431654"/>
    <w:rsid w:val="004319F7"/>
    <w:rsid w:val="004406E5"/>
    <w:rsid w:val="004474AA"/>
    <w:rsid w:val="00447FC3"/>
    <w:rsid w:val="004517A2"/>
    <w:rsid w:val="004572B5"/>
    <w:rsid w:val="004612B0"/>
    <w:rsid w:val="00462534"/>
    <w:rsid w:val="00464416"/>
    <w:rsid w:val="00465CAB"/>
    <w:rsid w:val="00474654"/>
    <w:rsid w:val="00477F7F"/>
    <w:rsid w:val="004966EE"/>
    <w:rsid w:val="004A3062"/>
    <w:rsid w:val="004A3F6B"/>
    <w:rsid w:val="004D3647"/>
    <w:rsid w:val="004D6921"/>
    <w:rsid w:val="004E3168"/>
    <w:rsid w:val="004F1D48"/>
    <w:rsid w:val="004F7F5B"/>
    <w:rsid w:val="00501FE6"/>
    <w:rsid w:val="00502761"/>
    <w:rsid w:val="0050516A"/>
    <w:rsid w:val="00511162"/>
    <w:rsid w:val="0051270A"/>
    <w:rsid w:val="005249CA"/>
    <w:rsid w:val="0052624B"/>
    <w:rsid w:val="005320CA"/>
    <w:rsid w:val="005354AB"/>
    <w:rsid w:val="00535FAF"/>
    <w:rsid w:val="00543230"/>
    <w:rsid w:val="00553057"/>
    <w:rsid w:val="005573D4"/>
    <w:rsid w:val="0056609E"/>
    <w:rsid w:val="0058102F"/>
    <w:rsid w:val="0058363B"/>
    <w:rsid w:val="005A2ADF"/>
    <w:rsid w:val="005A450B"/>
    <w:rsid w:val="005B550E"/>
    <w:rsid w:val="005C7165"/>
    <w:rsid w:val="005D3AD5"/>
    <w:rsid w:val="005D551F"/>
    <w:rsid w:val="005D5764"/>
    <w:rsid w:val="005D5DE5"/>
    <w:rsid w:val="005E1414"/>
    <w:rsid w:val="005F0BF4"/>
    <w:rsid w:val="005F1806"/>
    <w:rsid w:val="005F28DA"/>
    <w:rsid w:val="005F30DD"/>
    <w:rsid w:val="005F4FA4"/>
    <w:rsid w:val="00610069"/>
    <w:rsid w:val="00610776"/>
    <w:rsid w:val="006113B6"/>
    <w:rsid w:val="00615CBB"/>
    <w:rsid w:val="006206DE"/>
    <w:rsid w:val="0062246E"/>
    <w:rsid w:val="00632F49"/>
    <w:rsid w:val="00642DE4"/>
    <w:rsid w:val="006446DF"/>
    <w:rsid w:val="00647C1C"/>
    <w:rsid w:val="0065133A"/>
    <w:rsid w:val="00654E41"/>
    <w:rsid w:val="00660109"/>
    <w:rsid w:val="006602C2"/>
    <w:rsid w:val="00674312"/>
    <w:rsid w:val="00690A24"/>
    <w:rsid w:val="00691F1F"/>
    <w:rsid w:val="00696B9C"/>
    <w:rsid w:val="006A3BDC"/>
    <w:rsid w:val="006A5AE4"/>
    <w:rsid w:val="006B13FD"/>
    <w:rsid w:val="006C7D36"/>
    <w:rsid w:val="006D3F7C"/>
    <w:rsid w:val="006E374B"/>
    <w:rsid w:val="006E79A9"/>
    <w:rsid w:val="006F2362"/>
    <w:rsid w:val="00711BCC"/>
    <w:rsid w:val="00720635"/>
    <w:rsid w:val="007235D3"/>
    <w:rsid w:val="00726E2F"/>
    <w:rsid w:val="00733644"/>
    <w:rsid w:val="007404ED"/>
    <w:rsid w:val="00743511"/>
    <w:rsid w:val="007442F0"/>
    <w:rsid w:val="00753D2B"/>
    <w:rsid w:val="007565EA"/>
    <w:rsid w:val="00763368"/>
    <w:rsid w:val="0077279F"/>
    <w:rsid w:val="0077774E"/>
    <w:rsid w:val="00777795"/>
    <w:rsid w:val="00782D5E"/>
    <w:rsid w:val="00785257"/>
    <w:rsid w:val="007A2751"/>
    <w:rsid w:val="007A3197"/>
    <w:rsid w:val="007A3805"/>
    <w:rsid w:val="007B4025"/>
    <w:rsid w:val="007C7DD8"/>
    <w:rsid w:val="007D0419"/>
    <w:rsid w:val="007D28F3"/>
    <w:rsid w:val="007D55DD"/>
    <w:rsid w:val="007E0F1B"/>
    <w:rsid w:val="007E57ED"/>
    <w:rsid w:val="007F0993"/>
    <w:rsid w:val="008003C1"/>
    <w:rsid w:val="00801E92"/>
    <w:rsid w:val="00811A97"/>
    <w:rsid w:val="008269C0"/>
    <w:rsid w:val="008504E4"/>
    <w:rsid w:val="00850777"/>
    <w:rsid w:val="00856C96"/>
    <w:rsid w:val="0086018B"/>
    <w:rsid w:val="00860368"/>
    <w:rsid w:val="0086062F"/>
    <w:rsid w:val="00865434"/>
    <w:rsid w:val="008714F4"/>
    <w:rsid w:val="008742AD"/>
    <w:rsid w:val="0087552B"/>
    <w:rsid w:val="008760F9"/>
    <w:rsid w:val="008A026B"/>
    <w:rsid w:val="008A2935"/>
    <w:rsid w:val="008B5DA2"/>
    <w:rsid w:val="008C1298"/>
    <w:rsid w:val="008D118C"/>
    <w:rsid w:val="008D7300"/>
    <w:rsid w:val="008D7796"/>
    <w:rsid w:val="008E02AD"/>
    <w:rsid w:val="008E5853"/>
    <w:rsid w:val="0090362B"/>
    <w:rsid w:val="00903FDB"/>
    <w:rsid w:val="00904A9B"/>
    <w:rsid w:val="00914B4F"/>
    <w:rsid w:val="009216F1"/>
    <w:rsid w:val="00935C7C"/>
    <w:rsid w:val="00937D37"/>
    <w:rsid w:val="009401D5"/>
    <w:rsid w:val="00945F0C"/>
    <w:rsid w:val="0094658F"/>
    <w:rsid w:val="00951A04"/>
    <w:rsid w:val="00954450"/>
    <w:rsid w:val="00962BC2"/>
    <w:rsid w:val="00963FDA"/>
    <w:rsid w:val="00964A45"/>
    <w:rsid w:val="00964F70"/>
    <w:rsid w:val="00965085"/>
    <w:rsid w:val="00973E5B"/>
    <w:rsid w:val="00975684"/>
    <w:rsid w:val="00977A51"/>
    <w:rsid w:val="0098218D"/>
    <w:rsid w:val="00985407"/>
    <w:rsid w:val="00986973"/>
    <w:rsid w:val="0098728F"/>
    <w:rsid w:val="00995F31"/>
    <w:rsid w:val="009B361A"/>
    <w:rsid w:val="009B7643"/>
    <w:rsid w:val="009D04FF"/>
    <w:rsid w:val="009D2460"/>
    <w:rsid w:val="009D2CD9"/>
    <w:rsid w:val="009D61E7"/>
    <w:rsid w:val="009E7DFB"/>
    <w:rsid w:val="009F7A80"/>
    <w:rsid w:val="00A1207E"/>
    <w:rsid w:val="00A34F62"/>
    <w:rsid w:val="00A42581"/>
    <w:rsid w:val="00A42F12"/>
    <w:rsid w:val="00A4780E"/>
    <w:rsid w:val="00A5237C"/>
    <w:rsid w:val="00A60FFC"/>
    <w:rsid w:val="00A638D8"/>
    <w:rsid w:val="00A715B3"/>
    <w:rsid w:val="00A741AC"/>
    <w:rsid w:val="00A74E62"/>
    <w:rsid w:val="00A777BA"/>
    <w:rsid w:val="00A82066"/>
    <w:rsid w:val="00A97654"/>
    <w:rsid w:val="00AA270F"/>
    <w:rsid w:val="00AA408A"/>
    <w:rsid w:val="00AA4AC0"/>
    <w:rsid w:val="00AB66D2"/>
    <w:rsid w:val="00AB6EB0"/>
    <w:rsid w:val="00AC1A82"/>
    <w:rsid w:val="00AC461C"/>
    <w:rsid w:val="00AD36E5"/>
    <w:rsid w:val="00AE5331"/>
    <w:rsid w:val="00AF0400"/>
    <w:rsid w:val="00AF6233"/>
    <w:rsid w:val="00AF64E4"/>
    <w:rsid w:val="00B4168F"/>
    <w:rsid w:val="00B61FC6"/>
    <w:rsid w:val="00B6338A"/>
    <w:rsid w:val="00B658DD"/>
    <w:rsid w:val="00B74BCC"/>
    <w:rsid w:val="00B75B4F"/>
    <w:rsid w:val="00B8348E"/>
    <w:rsid w:val="00B84657"/>
    <w:rsid w:val="00B95735"/>
    <w:rsid w:val="00B95A24"/>
    <w:rsid w:val="00BB4547"/>
    <w:rsid w:val="00BD090C"/>
    <w:rsid w:val="00BD3DE6"/>
    <w:rsid w:val="00BD7D69"/>
    <w:rsid w:val="00C029B4"/>
    <w:rsid w:val="00C05C18"/>
    <w:rsid w:val="00C30822"/>
    <w:rsid w:val="00C348FD"/>
    <w:rsid w:val="00C34C27"/>
    <w:rsid w:val="00C34FD6"/>
    <w:rsid w:val="00C37075"/>
    <w:rsid w:val="00C536BB"/>
    <w:rsid w:val="00C5474C"/>
    <w:rsid w:val="00C600E9"/>
    <w:rsid w:val="00C6286D"/>
    <w:rsid w:val="00C63650"/>
    <w:rsid w:val="00C63B9A"/>
    <w:rsid w:val="00C6744D"/>
    <w:rsid w:val="00C76B34"/>
    <w:rsid w:val="00C81EE0"/>
    <w:rsid w:val="00C96D28"/>
    <w:rsid w:val="00CA116D"/>
    <w:rsid w:val="00CB4E54"/>
    <w:rsid w:val="00CD6812"/>
    <w:rsid w:val="00CE71E6"/>
    <w:rsid w:val="00CF26CC"/>
    <w:rsid w:val="00CF3133"/>
    <w:rsid w:val="00CF7D62"/>
    <w:rsid w:val="00D00DA5"/>
    <w:rsid w:val="00D10978"/>
    <w:rsid w:val="00D11432"/>
    <w:rsid w:val="00D26364"/>
    <w:rsid w:val="00D32572"/>
    <w:rsid w:val="00D41E77"/>
    <w:rsid w:val="00D47103"/>
    <w:rsid w:val="00D53904"/>
    <w:rsid w:val="00D71CDA"/>
    <w:rsid w:val="00D727B6"/>
    <w:rsid w:val="00D73BD8"/>
    <w:rsid w:val="00D74929"/>
    <w:rsid w:val="00D7616B"/>
    <w:rsid w:val="00D7776E"/>
    <w:rsid w:val="00D817BF"/>
    <w:rsid w:val="00D836DC"/>
    <w:rsid w:val="00D86034"/>
    <w:rsid w:val="00D907F6"/>
    <w:rsid w:val="00DA01B0"/>
    <w:rsid w:val="00DA04C9"/>
    <w:rsid w:val="00DA0A63"/>
    <w:rsid w:val="00DA20D9"/>
    <w:rsid w:val="00DA5822"/>
    <w:rsid w:val="00DB38E4"/>
    <w:rsid w:val="00DB42AE"/>
    <w:rsid w:val="00DD1DF5"/>
    <w:rsid w:val="00DD4B24"/>
    <w:rsid w:val="00E00788"/>
    <w:rsid w:val="00E012BA"/>
    <w:rsid w:val="00E04CFB"/>
    <w:rsid w:val="00E12BB4"/>
    <w:rsid w:val="00E13D86"/>
    <w:rsid w:val="00E144C7"/>
    <w:rsid w:val="00E17163"/>
    <w:rsid w:val="00E17A31"/>
    <w:rsid w:val="00E33FCB"/>
    <w:rsid w:val="00E4220E"/>
    <w:rsid w:val="00E51A74"/>
    <w:rsid w:val="00E51C71"/>
    <w:rsid w:val="00E5406E"/>
    <w:rsid w:val="00E628BB"/>
    <w:rsid w:val="00E63126"/>
    <w:rsid w:val="00E6552F"/>
    <w:rsid w:val="00E800DD"/>
    <w:rsid w:val="00E816C9"/>
    <w:rsid w:val="00E827B5"/>
    <w:rsid w:val="00E853D0"/>
    <w:rsid w:val="00E87A54"/>
    <w:rsid w:val="00E87D6F"/>
    <w:rsid w:val="00E90C6D"/>
    <w:rsid w:val="00E9248C"/>
    <w:rsid w:val="00EA2C3A"/>
    <w:rsid w:val="00EA424C"/>
    <w:rsid w:val="00EA4C4D"/>
    <w:rsid w:val="00EB42C3"/>
    <w:rsid w:val="00EC05EE"/>
    <w:rsid w:val="00ED1F0B"/>
    <w:rsid w:val="00EE7EB6"/>
    <w:rsid w:val="00EF46A0"/>
    <w:rsid w:val="00F01CDC"/>
    <w:rsid w:val="00F116C7"/>
    <w:rsid w:val="00F17E5E"/>
    <w:rsid w:val="00F2395A"/>
    <w:rsid w:val="00F23DFA"/>
    <w:rsid w:val="00F277CC"/>
    <w:rsid w:val="00F46137"/>
    <w:rsid w:val="00F5307B"/>
    <w:rsid w:val="00F554D6"/>
    <w:rsid w:val="00F56F67"/>
    <w:rsid w:val="00F60E85"/>
    <w:rsid w:val="00F63622"/>
    <w:rsid w:val="00F66810"/>
    <w:rsid w:val="00F67EF8"/>
    <w:rsid w:val="00F73741"/>
    <w:rsid w:val="00F76C1F"/>
    <w:rsid w:val="00F80883"/>
    <w:rsid w:val="00F84DEE"/>
    <w:rsid w:val="00F900F7"/>
    <w:rsid w:val="00F96401"/>
    <w:rsid w:val="00FA244F"/>
    <w:rsid w:val="00FA5299"/>
    <w:rsid w:val="00FA7038"/>
    <w:rsid w:val="00FB0024"/>
    <w:rsid w:val="00FC0452"/>
    <w:rsid w:val="00FC1AB3"/>
    <w:rsid w:val="00FD18CE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BB2182A"/>
  <w15:docId w15:val="{ABB17D77-D414-4916-96E9-3F993CAA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2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3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4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link w:val="PasussalistomChar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uiPriority w:val="1"/>
    <w:rsid w:val="00D71CDA"/>
    <w:rPr>
      <w:rFonts w:ascii="Arial" w:hAnsi="Arial"/>
      <w:sz w:val="24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464416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464416"/>
    <w:rPr>
      <w:rFonts w:ascii="Arial" w:eastAsia="Calibri" w:hAnsi="Arial" w:cs="Times New Roman"/>
      <w:b/>
      <w:bCs/>
      <w:sz w:val="20"/>
      <w:szCs w:val="20"/>
    </w:rPr>
  </w:style>
  <w:style w:type="character" w:customStyle="1" w:styleId="PasussalistomChar">
    <w:name w:val="Pasus sa listom Char"/>
    <w:basedOn w:val="Podrazumevanifontpasusa"/>
    <w:link w:val="Pasussalistom"/>
    <w:uiPriority w:val="34"/>
    <w:qFormat/>
    <w:rsid w:val="00F80883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30190226131858378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2011-10-122738</_dlc_DocId>
    <_dlc_DocIdUrl xmlns="b3ef1202-6da4-439b-bd9c-0f518e8f8abc">
      <Url>http://nisdms.nis.local/_layouts/DocIdRedir.aspx?ID=2011-10-122738</Url>
      <Description>2011-10-122738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A6281-5CF0-4E5A-89C7-6E42254AA3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73C6D6D-A9B6-4242-B1C2-58AB1E870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6</Pages>
  <Words>1761</Words>
  <Characters>10040</Characters>
  <Application>Microsoft Office Word</Application>
  <DocSecurity>0</DocSecurity>
  <Lines>83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3 Standarda SA-07.02.09.004 TZ SU v7</vt:lpstr>
      <vt:lpstr>Prilog 3 Standarda SA-07.02.09.004 TZ SU v7</vt:lpstr>
    </vt:vector>
  </TitlesOfParts>
  <Company>NIS</Company>
  <LinksUpToDate>false</LinksUpToDate>
  <CharactersWithSpaces>11778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3 Standarda SA-07.02.09.004 TZ SU v7</dc:title>
  <dc:creator>Eleonora Djokovic</dc:creator>
  <cp:keywords>Klasifikacija: Без ограничења/Unrestricted</cp:keywords>
  <cp:lastModifiedBy>Marjana Topalovic</cp:lastModifiedBy>
  <cp:revision>18</cp:revision>
  <cp:lastPrinted>2021-11-29T14:40:00Z</cp:lastPrinted>
  <dcterms:created xsi:type="dcterms:W3CDTF">2023-04-06T12:23:00Z</dcterms:created>
  <dcterms:modified xsi:type="dcterms:W3CDTF">2026-05-15T12:27:00Z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999d7f9f-de9f-4dbd-8637-2e0a37fb621d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25535488-a5b1-415b-847d-2db365462b00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